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A6" w:rsidRDefault="00112DA1" w:rsidP="00112DA1">
      <w:pPr>
        <w:spacing w:line="360" w:lineRule="auto"/>
        <w:rPr>
          <w:rFonts w:ascii="仿宋_GB2312" w:eastAsia="仿宋_GB2312" w:hAnsi="宋体"/>
          <w:sz w:val="32"/>
          <w:szCs w:val="32"/>
        </w:rPr>
      </w:pPr>
      <w:r>
        <w:rPr>
          <w:rFonts w:ascii="仿宋_GB2312" w:eastAsia="仿宋_GB2312" w:hAnsi="宋体" w:hint="eastAsia"/>
          <w:sz w:val="32"/>
          <w:szCs w:val="32"/>
        </w:rPr>
        <w:t>附件</w:t>
      </w:r>
      <w:r w:rsidR="008F0A01">
        <w:rPr>
          <w:rFonts w:ascii="仿宋_GB2312" w:eastAsia="仿宋_GB2312" w:hAnsi="宋体" w:hint="eastAsia"/>
          <w:sz w:val="32"/>
          <w:szCs w:val="32"/>
        </w:rPr>
        <w:t>2</w:t>
      </w:r>
      <w:r>
        <w:rPr>
          <w:rFonts w:ascii="仿宋_GB2312" w:eastAsia="仿宋_GB2312" w:hAnsi="宋体" w:hint="eastAsia"/>
          <w:sz w:val="32"/>
          <w:szCs w:val="32"/>
        </w:rPr>
        <w:t>：</w:t>
      </w:r>
    </w:p>
    <w:p w:rsidR="00112DA1" w:rsidRDefault="00B65CB4" w:rsidP="00EE69A6">
      <w:pPr>
        <w:spacing w:line="360" w:lineRule="auto"/>
        <w:jc w:val="center"/>
        <w:rPr>
          <w:rFonts w:ascii="仿宋_GB2312" w:eastAsia="仿宋_GB2312" w:hAnsi="宋体"/>
          <w:sz w:val="32"/>
          <w:szCs w:val="32"/>
        </w:rPr>
      </w:pPr>
      <w:r>
        <w:rPr>
          <w:rFonts w:ascii="仿宋_GB2312" w:eastAsia="仿宋_GB2312" w:hAnsi="宋体" w:hint="eastAsia"/>
          <w:sz w:val="32"/>
          <w:szCs w:val="32"/>
        </w:rPr>
        <w:t>惠州学院</w:t>
      </w:r>
      <w:r w:rsidR="00112DA1" w:rsidRPr="000D3957">
        <w:rPr>
          <w:rFonts w:ascii="仿宋_GB2312" w:eastAsia="仿宋_GB2312" w:hAnsi="宋体" w:hint="eastAsia"/>
          <w:sz w:val="32"/>
          <w:szCs w:val="32"/>
        </w:rPr>
        <w:t>大学生数学</w:t>
      </w:r>
      <w:proofErr w:type="gramStart"/>
      <w:r w:rsidR="00112DA1" w:rsidRPr="000D3957">
        <w:rPr>
          <w:rFonts w:ascii="仿宋_GB2312" w:eastAsia="仿宋_GB2312" w:hAnsi="宋体" w:hint="eastAsia"/>
          <w:sz w:val="32"/>
          <w:szCs w:val="32"/>
        </w:rPr>
        <w:t>竞赛</w:t>
      </w:r>
      <w:r w:rsidR="00112DA1">
        <w:rPr>
          <w:rFonts w:ascii="仿宋_GB2312" w:eastAsia="仿宋_GB2312" w:hAnsi="宋体" w:hint="eastAsia"/>
          <w:sz w:val="32"/>
          <w:szCs w:val="32"/>
        </w:rPr>
        <w:t>非</w:t>
      </w:r>
      <w:proofErr w:type="gramEnd"/>
      <w:r w:rsidR="00112DA1">
        <w:rPr>
          <w:rFonts w:ascii="仿宋_GB2312" w:eastAsia="仿宋_GB2312" w:hAnsi="宋体" w:hint="eastAsia"/>
          <w:sz w:val="32"/>
          <w:szCs w:val="32"/>
        </w:rPr>
        <w:t>数学专业组</w:t>
      </w:r>
      <w:r w:rsidR="00112DA1" w:rsidRPr="00B040FC">
        <w:rPr>
          <w:rFonts w:ascii="仿宋_GB2312" w:eastAsia="仿宋_GB2312" w:hAnsi="宋体" w:hint="eastAsia"/>
          <w:sz w:val="32"/>
          <w:szCs w:val="32"/>
        </w:rPr>
        <w:t>竞赛</w:t>
      </w:r>
      <w:r w:rsidR="00112DA1">
        <w:rPr>
          <w:rFonts w:ascii="仿宋_GB2312" w:eastAsia="仿宋_GB2312" w:hAnsi="宋体" w:hint="eastAsia"/>
          <w:sz w:val="32"/>
          <w:szCs w:val="32"/>
        </w:rPr>
        <w:t>大纲</w:t>
      </w:r>
    </w:p>
    <w:p w:rsidR="00112DA1" w:rsidRPr="00E841C4" w:rsidRDefault="00112DA1" w:rsidP="00EE69A6">
      <w:pPr>
        <w:spacing w:line="360" w:lineRule="auto"/>
        <w:ind w:firstLineChars="200" w:firstLine="480"/>
        <w:rPr>
          <w:rFonts w:asciiTheme="minorEastAsia" w:eastAsiaTheme="minorEastAsia" w:hAnsiTheme="minorEastAsia"/>
          <w:sz w:val="24"/>
        </w:rPr>
      </w:pPr>
      <w:r w:rsidRPr="00E841C4">
        <w:rPr>
          <w:rFonts w:asciiTheme="minorEastAsia" w:eastAsiaTheme="minorEastAsia" w:hAnsiTheme="minorEastAsia" w:hint="eastAsia"/>
          <w:sz w:val="24"/>
        </w:rPr>
        <w:t>非数学专业类竞赛内容为大学本科理工科专业高等数学课程的教学内容，具体内容如下：</w:t>
      </w:r>
    </w:p>
    <w:p w:rsidR="00112DA1" w:rsidRPr="00E841C4" w:rsidRDefault="00112DA1" w:rsidP="008F0A01">
      <w:pPr>
        <w:spacing w:line="360" w:lineRule="auto"/>
        <w:rPr>
          <w:rFonts w:asciiTheme="minorEastAsia" w:eastAsiaTheme="minorEastAsia" w:hAnsiTheme="minorEastAsia"/>
          <w:sz w:val="24"/>
        </w:rPr>
      </w:pPr>
      <w:r>
        <w:rPr>
          <w:rFonts w:asciiTheme="minorEastAsia" w:eastAsiaTheme="minorEastAsia" w:hAnsiTheme="minorEastAsia" w:hint="eastAsia"/>
          <w:sz w:val="24"/>
        </w:rPr>
        <w:t>一</w:t>
      </w:r>
      <w:r w:rsidR="00EE69A6">
        <w:rPr>
          <w:rFonts w:asciiTheme="minorEastAsia" w:eastAsiaTheme="minorEastAsia" w:hAnsiTheme="minorEastAsia" w:hint="eastAsia"/>
          <w:sz w:val="24"/>
        </w:rPr>
        <w:t>、</w:t>
      </w:r>
      <w:r w:rsidRPr="00E841C4">
        <w:rPr>
          <w:rFonts w:asciiTheme="minorEastAsia" w:eastAsiaTheme="minorEastAsia" w:hAnsiTheme="minorEastAsia" w:hint="eastAsia"/>
          <w:sz w:val="24"/>
        </w:rPr>
        <w:t>函数、极限、连续</w:t>
      </w:r>
    </w:p>
    <w:p w:rsidR="00112DA1" w:rsidRPr="00E841C4" w:rsidRDefault="00112DA1" w:rsidP="008F0A0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1． 函数的概念及表示法、简单应用问题的函数关系的建立</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2． 函数的性质：有界性、单调性、周期性和奇偶性</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3． 复合函数、反函数、分段函数和隐函数、基本初等函数的性质及其图形、初等函数</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4． 数列极限与函数极限的定义及其性质、函数的左极限与右极限</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5． 无穷小和无穷大的概念及其关系、无穷小的性质及无穷小的比较</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6． 极限的四则运算、极限存在的单调有界准则</w:t>
      </w:r>
      <w:proofErr w:type="gramStart"/>
      <w:r w:rsidRPr="00E841C4">
        <w:rPr>
          <w:rFonts w:asciiTheme="minorEastAsia" w:eastAsiaTheme="minorEastAsia" w:hAnsiTheme="minorEastAsia" w:hint="eastAsia"/>
          <w:sz w:val="24"/>
        </w:rPr>
        <w:t>和夹逼准则</w:t>
      </w:r>
      <w:proofErr w:type="gramEnd"/>
      <w:r w:rsidRPr="00E841C4">
        <w:rPr>
          <w:rFonts w:asciiTheme="minorEastAsia" w:eastAsiaTheme="minorEastAsia" w:hAnsiTheme="minorEastAsia" w:hint="eastAsia"/>
          <w:sz w:val="24"/>
        </w:rPr>
        <w:t>、两个重要极限</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7． 函数的连续性（含左连续与右连续）、函数间断点的类型</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8． 连续函数的性质和初等函数的连续性</w:t>
      </w:r>
      <w:r w:rsidR="00EE69A6">
        <w:rPr>
          <w:rFonts w:asciiTheme="minorEastAsia" w:eastAsiaTheme="minorEastAsia" w:hAnsiTheme="minorEastAsia" w:hint="eastAsia"/>
          <w:sz w:val="24"/>
        </w:rPr>
        <w:t>。</w:t>
      </w:r>
    </w:p>
    <w:p w:rsidR="00112DA1"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9． 闭区间上连续函数的性质(有界性、最大值和最小值定理、</w:t>
      </w:r>
      <w:proofErr w:type="gramStart"/>
      <w:r w:rsidRPr="00E841C4">
        <w:rPr>
          <w:rFonts w:asciiTheme="minorEastAsia" w:eastAsiaTheme="minorEastAsia" w:hAnsiTheme="minorEastAsia" w:hint="eastAsia"/>
          <w:sz w:val="24"/>
        </w:rPr>
        <w:t>介</w:t>
      </w:r>
      <w:proofErr w:type="gramEnd"/>
      <w:r w:rsidRPr="00E841C4">
        <w:rPr>
          <w:rFonts w:asciiTheme="minorEastAsia" w:eastAsiaTheme="minorEastAsia" w:hAnsiTheme="minorEastAsia" w:hint="eastAsia"/>
          <w:sz w:val="24"/>
        </w:rPr>
        <w:t>值定理)</w:t>
      </w:r>
      <w:r w:rsidR="00EE69A6">
        <w:rPr>
          <w:rFonts w:asciiTheme="minorEastAsia" w:eastAsiaTheme="minorEastAsia" w:hAnsiTheme="minorEastAsia" w:hint="eastAsia"/>
          <w:sz w:val="24"/>
        </w:rPr>
        <w:t>。</w:t>
      </w:r>
    </w:p>
    <w:p w:rsidR="00EE69A6" w:rsidRPr="00E841C4" w:rsidRDefault="00EE69A6" w:rsidP="00112DA1">
      <w:pPr>
        <w:spacing w:line="360" w:lineRule="auto"/>
        <w:rPr>
          <w:rFonts w:asciiTheme="minorEastAsia" w:eastAsiaTheme="minorEastAsia" w:hAnsiTheme="minorEastAsia" w:hint="eastAsia"/>
          <w:sz w:val="24"/>
        </w:rPr>
      </w:pP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二</w:t>
      </w:r>
      <w:r w:rsidR="00EE69A6">
        <w:rPr>
          <w:rFonts w:asciiTheme="minorEastAsia" w:eastAsiaTheme="minorEastAsia" w:hAnsiTheme="minorEastAsia" w:hint="eastAsia"/>
          <w:sz w:val="24"/>
        </w:rPr>
        <w:t>、</w:t>
      </w:r>
      <w:r w:rsidRPr="00E841C4">
        <w:rPr>
          <w:rFonts w:asciiTheme="minorEastAsia" w:eastAsiaTheme="minorEastAsia" w:hAnsiTheme="minorEastAsia" w:hint="eastAsia"/>
          <w:sz w:val="24"/>
        </w:rPr>
        <w:t xml:space="preserve"> 一元函数微分学</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1. 导数和微分的概念、导数的几何意义和物理意义、函数的可导性与连续性之间的关系、平面曲线的切线和法线</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2. 基本初等函数的导数、导数和微分的四则运算、一阶微分形式的不变性</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3. 复合函数、反函数、隐函数以及参数方程所确定的函数的微分法</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4.高阶导数的概念、分段函数的二阶导数、某些简单函数的</w:t>
      </w:r>
      <w:r w:rsidRPr="00EE69A6">
        <w:rPr>
          <w:rFonts w:asciiTheme="minorEastAsia" w:eastAsiaTheme="minorEastAsia" w:hAnsiTheme="minorEastAsia" w:hint="eastAsia"/>
          <w:i/>
          <w:sz w:val="24"/>
        </w:rPr>
        <w:t>n</w:t>
      </w:r>
      <w:r w:rsidRPr="00E841C4">
        <w:rPr>
          <w:rFonts w:asciiTheme="minorEastAsia" w:eastAsiaTheme="minorEastAsia" w:hAnsiTheme="minorEastAsia" w:hint="eastAsia"/>
          <w:sz w:val="24"/>
        </w:rPr>
        <w:t>阶导数</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5.微分中值定理，包括罗尔定理、拉格朗日中值定理、柯西中值定理和</w:t>
      </w:r>
      <w:proofErr w:type="gramStart"/>
      <w:r w:rsidRPr="00E841C4">
        <w:rPr>
          <w:rFonts w:asciiTheme="minorEastAsia" w:eastAsiaTheme="minorEastAsia" w:hAnsiTheme="minorEastAsia" w:hint="eastAsia"/>
          <w:sz w:val="24"/>
        </w:rPr>
        <w:t>泰勒</w:t>
      </w:r>
      <w:proofErr w:type="gramEnd"/>
      <w:r w:rsidRPr="00E841C4">
        <w:rPr>
          <w:rFonts w:asciiTheme="minorEastAsia" w:eastAsiaTheme="minorEastAsia" w:hAnsiTheme="minorEastAsia" w:hint="eastAsia"/>
          <w:sz w:val="24"/>
        </w:rPr>
        <w:t>定理</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6. 洛必达(</w:t>
      </w:r>
      <w:proofErr w:type="spellStart"/>
      <w:r w:rsidRPr="00E841C4">
        <w:rPr>
          <w:rFonts w:asciiTheme="minorEastAsia" w:eastAsiaTheme="minorEastAsia" w:hAnsiTheme="minorEastAsia" w:hint="eastAsia"/>
          <w:sz w:val="24"/>
        </w:rPr>
        <w:t>L</w:t>
      </w:r>
      <w:proofErr w:type="gramStart"/>
      <w:r w:rsidR="00EE69A6">
        <w:rPr>
          <w:rFonts w:asciiTheme="minorEastAsia" w:eastAsiaTheme="minorEastAsia" w:hAnsiTheme="minorEastAsia"/>
          <w:sz w:val="24"/>
        </w:rPr>
        <w:t>’</w:t>
      </w:r>
      <w:proofErr w:type="gramEnd"/>
      <w:r w:rsidRPr="00E841C4">
        <w:rPr>
          <w:rFonts w:asciiTheme="minorEastAsia" w:eastAsiaTheme="minorEastAsia" w:hAnsiTheme="minorEastAsia" w:hint="eastAsia"/>
          <w:sz w:val="24"/>
        </w:rPr>
        <w:t>Hospital</w:t>
      </w:r>
      <w:proofErr w:type="spellEnd"/>
      <w:r w:rsidRPr="00E841C4">
        <w:rPr>
          <w:rFonts w:asciiTheme="minorEastAsia" w:eastAsiaTheme="minorEastAsia" w:hAnsiTheme="minorEastAsia" w:hint="eastAsia"/>
          <w:sz w:val="24"/>
        </w:rPr>
        <w:t>)法则与求未定式极限</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7. 函数的极值、函数单调性、函数图形的凹凸性、拐点及渐近线(水平、铅直和斜渐近线)、函数图形的描绘</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8. 函数最大值和最小值及其简单应用</w:t>
      </w:r>
      <w:r w:rsidR="00EE69A6">
        <w:rPr>
          <w:rFonts w:asciiTheme="minorEastAsia" w:eastAsiaTheme="minorEastAsia" w:hAnsiTheme="minorEastAsia" w:hint="eastAsia"/>
          <w:sz w:val="24"/>
        </w:rPr>
        <w:t>。</w:t>
      </w:r>
    </w:p>
    <w:p w:rsidR="00112DA1"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 xml:space="preserve">9. </w:t>
      </w:r>
      <w:proofErr w:type="gramStart"/>
      <w:r w:rsidRPr="00E841C4">
        <w:rPr>
          <w:rFonts w:asciiTheme="minorEastAsia" w:eastAsiaTheme="minorEastAsia" w:hAnsiTheme="minorEastAsia" w:hint="eastAsia"/>
          <w:sz w:val="24"/>
        </w:rPr>
        <w:t>弧</w:t>
      </w:r>
      <w:proofErr w:type="gramEnd"/>
      <w:r w:rsidRPr="00E841C4">
        <w:rPr>
          <w:rFonts w:asciiTheme="minorEastAsia" w:eastAsiaTheme="minorEastAsia" w:hAnsiTheme="minorEastAsia" w:hint="eastAsia"/>
          <w:sz w:val="24"/>
        </w:rPr>
        <w:t>微分、曲率、曲率半径.</w:t>
      </w:r>
    </w:p>
    <w:p w:rsidR="00EE69A6" w:rsidRPr="00E841C4" w:rsidRDefault="00EE69A6" w:rsidP="00112DA1">
      <w:pPr>
        <w:spacing w:line="360" w:lineRule="auto"/>
        <w:rPr>
          <w:rFonts w:asciiTheme="minorEastAsia" w:eastAsiaTheme="minorEastAsia" w:hAnsiTheme="minorEastAsia"/>
          <w:sz w:val="24"/>
        </w:rPr>
      </w:pP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三</w:t>
      </w:r>
      <w:r w:rsidR="00EE69A6">
        <w:rPr>
          <w:rFonts w:asciiTheme="minorEastAsia" w:eastAsiaTheme="minorEastAsia" w:hAnsiTheme="minorEastAsia" w:hint="eastAsia"/>
          <w:sz w:val="24"/>
        </w:rPr>
        <w:t>、</w:t>
      </w:r>
      <w:r w:rsidRPr="00E841C4">
        <w:rPr>
          <w:rFonts w:asciiTheme="minorEastAsia" w:eastAsiaTheme="minorEastAsia" w:hAnsiTheme="minorEastAsia" w:hint="eastAsia"/>
          <w:sz w:val="24"/>
        </w:rPr>
        <w:t>一元函数积分学</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1. 原函数和不定积分的概念</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2. 不定积分的基本性质、基本积分公式</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3. 定积分的概念和基本性质、定积分中值定理、变上限定积分确定的函数及其导数、</w:t>
      </w:r>
      <w:proofErr w:type="gramStart"/>
      <w:r w:rsidRPr="00E841C4">
        <w:rPr>
          <w:rFonts w:asciiTheme="minorEastAsia" w:eastAsiaTheme="minorEastAsia" w:hAnsiTheme="minorEastAsia" w:hint="eastAsia"/>
          <w:sz w:val="24"/>
        </w:rPr>
        <w:t>牛顿-</w:t>
      </w:r>
      <w:proofErr w:type="gramEnd"/>
      <w:r w:rsidRPr="00E841C4">
        <w:rPr>
          <w:rFonts w:asciiTheme="minorEastAsia" w:eastAsiaTheme="minorEastAsia" w:hAnsiTheme="minorEastAsia" w:hint="eastAsia"/>
          <w:sz w:val="24"/>
        </w:rPr>
        <w:t>莱布尼茨(Newton-Leibniz)公式</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4. 不定积分和定积分的换元积分法与分部积分法</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5. 有理函数、三角函数的有理式和简单无理函数的积分</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6. 广义积分</w:t>
      </w:r>
      <w:r w:rsidR="00EE69A6">
        <w:rPr>
          <w:rFonts w:asciiTheme="minorEastAsia" w:eastAsiaTheme="minorEastAsia" w:hAnsiTheme="minorEastAsia" w:hint="eastAsia"/>
          <w:sz w:val="24"/>
        </w:rPr>
        <w:t>。</w:t>
      </w:r>
    </w:p>
    <w:p w:rsidR="00112DA1"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7. 定积分的应用：平面图形的面积、平面曲线的弧长、旋转体的体积及侧面积、平行截面面积为已知的立体体积、功、引力、压力及函数的平均值</w:t>
      </w:r>
      <w:r w:rsidR="00EE69A6">
        <w:rPr>
          <w:rFonts w:asciiTheme="minorEastAsia" w:eastAsiaTheme="minorEastAsia" w:hAnsiTheme="minorEastAsia" w:hint="eastAsia"/>
          <w:sz w:val="24"/>
        </w:rPr>
        <w:t>。</w:t>
      </w:r>
    </w:p>
    <w:p w:rsidR="00EE69A6" w:rsidRPr="00E841C4" w:rsidRDefault="00EE69A6" w:rsidP="00112DA1">
      <w:pPr>
        <w:spacing w:line="360" w:lineRule="auto"/>
        <w:rPr>
          <w:rFonts w:asciiTheme="minorEastAsia" w:eastAsiaTheme="minorEastAsia" w:hAnsiTheme="minorEastAsia" w:hint="eastAsia"/>
          <w:sz w:val="24"/>
        </w:rPr>
      </w:pP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四</w:t>
      </w:r>
      <w:r w:rsidR="00EE69A6">
        <w:rPr>
          <w:rFonts w:asciiTheme="minorEastAsia" w:eastAsiaTheme="minorEastAsia" w:hAnsiTheme="minorEastAsia" w:hint="eastAsia"/>
          <w:sz w:val="24"/>
        </w:rPr>
        <w:t>、</w:t>
      </w:r>
      <w:r w:rsidRPr="00E841C4">
        <w:rPr>
          <w:rFonts w:asciiTheme="minorEastAsia" w:eastAsiaTheme="minorEastAsia" w:hAnsiTheme="minorEastAsia" w:hint="eastAsia"/>
          <w:sz w:val="24"/>
        </w:rPr>
        <w:t>常微分方程</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1.</w:t>
      </w:r>
      <w:r w:rsidR="00EE69A6">
        <w:rPr>
          <w:rFonts w:asciiTheme="minorEastAsia" w:eastAsiaTheme="minorEastAsia" w:hAnsiTheme="minorEastAsia"/>
          <w:sz w:val="24"/>
        </w:rPr>
        <w:t xml:space="preserve"> </w:t>
      </w:r>
      <w:r w:rsidRPr="00E841C4">
        <w:rPr>
          <w:rFonts w:asciiTheme="minorEastAsia" w:eastAsiaTheme="minorEastAsia" w:hAnsiTheme="minorEastAsia" w:hint="eastAsia"/>
          <w:sz w:val="24"/>
        </w:rPr>
        <w:t>常微分方程的基本概念：微分方程及其解、阶、通解、初始条件和特解等</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sidR="00EE69A6">
        <w:rPr>
          <w:rFonts w:asciiTheme="minorEastAsia" w:eastAsiaTheme="minorEastAsia" w:hAnsiTheme="minorEastAsia"/>
          <w:sz w:val="24"/>
        </w:rPr>
        <w:t xml:space="preserve"> </w:t>
      </w:r>
      <w:r w:rsidRPr="00E841C4">
        <w:rPr>
          <w:rFonts w:asciiTheme="minorEastAsia" w:eastAsiaTheme="minorEastAsia" w:hAnsiTheme="minorEastAsia" w:hint="eastAsia"/>
          <w:sz w:val="24"/>
        </w:rPr>
        <w:t>变量可分离的微分方程、齐次微分方程、一阶线性微分方程、伯努利(Bernoulli)方程、全微分方程</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sidR="00EE69A6">
        <w:rPr>
          <w:rFonts w:asciiTheme="minorEastAsia" w:eastAsiaTheme="minorEastAsia" w:hAnsiTheme="minorEastAsia"/>
          <w:sz w:val="24"/>
        </w:rPr>
        <w:t xml:space="preserve"> </w:t>
      </w:r>
      <w:r w:rsidRPr="00E841C4">
        <w:rPr>
          <w:rFonts w:asciiTheme="minorEastAsia" w:eastAsiaTheme="minorEastAsia" w:hAnsiTheme="minorEastAsia" w:hint="eastAsia"/>
          <w:sz w:val="24"/>
        </w:rPr>
        <w:t>可用简单的变量代换求解的某些微分方程、可降阶的高阶微分方程</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4.</w:t>
      </w:r>
      <w:r w:rsidR="00EE69A6">
        <w:rPr>
          <w:rFonts w:asciiTheme="minorEastAsia" w:eastAsiaTheme="minorEastAsia" w:hAnsiTheme="minorEastAsia"/>
          <w:sz w:val="24"/>
        </w:rPr>
        <w:t xml:space="preserve"> </w:t>
      </w:r>
      <w:r w:rsidRPr="00E841C4">
        <w:rPr>
          <w:rFonts w:asciiTheme="minorEastAsia" w:eastAsiaTheme="minorEastAsia" w:hAnsiTheme="minorEastAsia" w:hint="eastAsia"/>
          <w:sz w:val="24"/>
        </w:rPr>
        <w:t>线性微分方程解的性质及解的结构定理</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5.</w:t>
      </w:r>
      <w:r w:rsidR="00EE69A6">
        <w:rPr>
          <w:rFonts w:asciiTheme="minorEastAsia" w:eastAsiaTheme="minorEastAsia" w:hAnsiTheme="minorEastAsia"/>
          <w:sz w:val="24"/>
        </w:rPr>
        <w:t xml:space="preserve"> </w:t>
      </w:r>
      <w:proofErr w:type="gramStart"/>
      <w:r w:rsidRPr="00E841C4">
        <w:rPr>
          <w:rFonts w:asciiTheme="minorEastAsia" w:eastAsiaTheme="minorEastAsia" w:hAnsiTheme="minorEastAsia" w:hint="eastAsia"/>
          <w:sz w:val="24"/>
        </w:rPr>
        <w:t>二阶常系数</w:t>
      </w:r>
      <w:proofErr w:type="gramEnd"/>
      <w:r w:rsidRPr="00E841C4">
        <w:rPr>
          <w:rFonts w:asciiTheme="minorEastAsia" w:eastAsiaTheme="minorEastAsia" w:hAnsiTheme="minorEastAsia" w:hint="eastAsia"/>
          <w:sz w:val="24"/>
        </w:rPr>
        <w:t>齐次线性微分方程、高于二阶的某些常系数齐次线性微分方程</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6.</w:t>
      </w:r>
      <w:r w:rsidR="00EE69A6">
        <w:rPr>
          <w:rFonts w:asciiTheme="minorEastAsia" w:eastAsiaTheme="minorEastAsia" w:hAnsiTheme="minorEastAsia"/>
          <w:sz w:val="24"/>
        </w:rPr>
        <w:t xml:space="preserve"> </w:t>
      </w:r>
      <w:r w:rsidRPr="00E841C4">
        <w:rPr>
          <w:rFonts w:asciiTheme="minorEastAsia" w:eastAsiaTheme="minorEastAsia" w:hAnsiTheme="minorEastAsia" w:hint="eastAsia"/>
          <w:sz w:val="24"/>
        </w:rPr>
        <w:t>简单的</w:t>
      </w:r>
      <w:proofErr w:type="gramStart"/>
      <w:r w:rsidRPr="00E841C4">
        <w:rPr>
          <w:rFonts w:asciiTheme="minorEastAsia" w:eastAsiaTheme="minorEastAsia" w:hAnsiTheme="minorEastAsia" w:hint="eastAsia"/>
          <w:sz w:val="24"/>
        </w:rPr>
        <w:t>二阶常系数</w:t>
      </w:r>
      <w:proofErr w:type="gramEnd"/>
      <w:r w:rsidRPr="00E841C4">
        <w:rPr>
          <w:rFonts w:asciiTheme="minorEastAsia" w:eastAsiaTheme="minorEastAsia" w:hAnsiTheme="minorEastAsia" w:hint="eastAsia"/>
          <w:sz w:val="24"/>
        </w:rPr>
        <w:t>非齐次线性微分方程：</w:t>
      </w:r>
      <w:proofErr w:type="gramStart"/>
      <w:r w:rsidRPr="00E841C4">
        <w:rPr>
          <w:rFonts w:asciiTheme="minorEastAsia" w:eastAsiaTheme="minorEastAsia" w:hAnsiTheme="minorEastAsia" w:hint="eastAsia"/>
          <w:sz w:val="24"/>
        </w:rPr>
        <w:t>自由项</w:t>
      </w:r>
      <w:proofErr w:type="gramEnd"/>
      <w:r w:rsidRPr="00E841C4">
        <w:rPr>
          <w:rFonts w:asciiTheme="minorEastAsia" w:eastAsiaTheme="minorEastAsia" w:hAnsiTheme="minorEastAsia" w:hint="eastAsia"/>
          <w:sz w:val="24"/>
        </w:rPr>
        <w:t>为多项式、指数函数、正弦函数、余弦函数，以及它们的和与积</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7.</w:t>
      </w:r>
      <w:r w:rsidR="00EE69A6">
        <w:rPr>
          <w:rFonts w:asciiTheme="minorEastAsia" w:eastAsiaTheme="minorEastAsia" w:hAnsiTheme="minorEastAsia"/>
          <w:sz w:val="24"/>
        </w:rPr>
        <w:t xml:space="preserve"> </w:t>
      </w:r>
      <w:r w:rsidRPr="00E841C4">
        <w:rPr>
          <w:rFonts w:asciiTheme="minorEastAsia" w:eastAsiaTheme="minorEastAsia" w:hAnsiTheme="minorEastAsia" w:hint="eastAsia"/>
          <w:sz w:val="24"/>
        </w:rPr>
        <w:t>欧拉(Euler)方程</w:t>
      </w:r>
      <w:r w:rsidR="00EE69A6">
        <w:rPr>
          <w:rFonts w:asciiTheme="minorEastAsia" w:eastAsiaTheme="minorEastAsia" w:hAnsiTheme="minorEastAsia" w:hint="eastAsia"/>
          <w:sz w:val="24"/>
        </w:rPr>
        <w:t>。</w:t>
      </w:r>
    </w:p>
    <w:p w:rsidR="00112DA1"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8.</w:t>
      </w:r>
      <w:r w:rsidR="00EE69A6">
        <w:rPr>
          <w:rFonts w:asciiTheme="minorEastAsia" w:eastAsiaTheme="minorEastAsia" w:hAnsiTheme="minorEastAsia"/>
          <w:sz w:val="24"/>
        </w:rPr>
        <w:t xml:space="preserve"> </w:t>
      </w:r>
      <w:r w:rsidRPr="00E841C4">
        <w:rPr>
          <w:rFonts w:asciiTheme="minorEastAsia" w:eastAsiaTheme="minorEastAsia" w:hAnsiTheme="minorEastAsia" w:hint="eastAsia"/>
          <w:sz w:val="24"/>
        </w:rPr>
        <w:t>微分方程的简单应用</w:t>
      </w:r>
      <w:r w:rsidR="00EE69A6">
        <w:rPr>
          <w:rFonts w:asciiTheme="minorEastAsia" w:eastAsiaTheme="minorEastAsia" w:hAnsiTheme="minorEastAsia" w:hint="eastAsia"/>
          <w:sz w:val="24"/>
        </w:rPr>
        <w:t>。</w:t>
      </w:r>
    </w:p>
    <w:p w:rsidR="00EE69A6" w:rsidRPr="00E841C4" w:rsidRDefault="00EE69A6" w:rsidP="00112DA1">
      <w:pPr>
        <w:spacing w:line="360" w:lineRule="auto"/>
        <w:rPr>
          <w:rFonts w:asciiTheme="minorEastAsia" w:eastAsiaTheme="minorEastAsia" w:hAnsiTheme="minorEastAsia" w:hint="eastAsia"/>
          <w:sz w:val="24"/>
        </w:rPr>
      </w:pP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五、向量代数和空间解析几何</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sidR="00EE69A6">
        <w:rPr>
          <w:rFonts w:asciiTheme="minorEastAsia" w:eastAsiaTheme="minorEastAsia" w:hAnsiTheme="minorEastAsia"/>
          <w:sz w:val="24"/>
        </w:rPr>
        <w:t xml:space="preserve"> </w:t>
      </w:r>
      <w:r w:rsidRPr="00E841C4">
        <w:rPr>
          <w:rFonts w:asciiTheme="minorEastAsia" w:eastAsiaTheme="minorEastAsia" w:hAnsiTheme="minorEastAsia" w:hint="eastAsia"/>
          <w:sz w:val="24"/>
        </w:rPr>
        <w:t>向量的概念、向量的线性运算、向量的数量积和向量积、向量的混合积</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sidR="00EE69A6">
        <w:rPr>
          <w:rFonts w:asciiTheme="minorEastAsia" w:eastAsiaTheme="minorEastAsia" w:hAnsiTheme="minorEastAsia"/>
          <w:sz w:val="24"/>
        </w:rPr>
        <w:t xml:space="preserve"> </w:t>
      </w:r>
      <w:r w:rsidRPr="00E841C4">
        <w:rPr>
          <w:rFonts w:asciiTheme="minorEastAsia" w:eastAsiaTheme="minorEastAsia" w:hAnsiTheme="minorEastAsia" w:hint="eastAsia"/>
          <w:sz w:val="24"/>
        </w:rPr>
        <w:t>两向量垂直、平行的条件、两向量的夹角</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sidRPr="00E841C4">
        <w:rPr>
          <w:rFonts w:asciiTheme="minorEastAsia" w:eastAsiaTheme="minorEastAsia" w:hAnsiTheme="minorEastAsia" w:hint="eastAsia"/>
          <w:sz w:val="24"/>
        </w:rPr>
        <w:t>.</w:t>
      </w:r>
      <w:r w:rsidR="00EE69A6">
        <w:rPr>
          <w:rFonts w:asciiTheme="minorEastAsia" w:eastAsiaTheme="minorEastAsia" w:hAnsiTheme="minorEastAsia"/>
          <w:sz w:val="24"/>
        </w:rPr>
        <w:t xml:space="preserve"> </w:t>
      </w:r>
      <w:r w:rsidRPr="00E841C4">
        <w:rPr>
          <w:rFonts w:asciiTheme="minorEastAsia" w:eastAsiaTheme="minorEastAsia" w:hAnsiTheme="minorEastAsia" w:hint="eastAsia"/>
          <w:sz w:val="24"/>
        </w:rPr>
        <w:t>向量的坐标表达式及其运算、单位向量、方向数与方向余弦</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sidRPr="00E841C4">
        <w:rPr>
          <w:rFonts w:asciiTheme="minorEastAsia" w:eastAsiaTheme="minorEastAsia" w:hAnsiTheme="minorEastAsia" w:hint="eastAsia"/>
          <w:sz w:val="24"/>
        </w:rPr>
        <w:t>.</w:t>
      </w:r>
      <w:r w:rsidR="00EE69A6">
        <w:rPr>
          <w:rFonts w:asciiTheme="minorEastAsia" w:eastAsiaTheme="minorEastAsia" w:hAnsiTheme="minorEastAsia"/>
          <w:sz w:val="24"/>
        </w:rPr>
        <w:t xml:space="preserve"> </w:t>
      </w:r>
      <w:r w:rsidRPr="00E841C4">
        <w:rPr>
          <w:rFonts w:asciiTheme="minorEastAsia" w:eastAsiaTheme="minorEastAsia" w:hAnsiTheme="minorEastAsia" w:hint="eastAsia"/>
          <w:sz w:val="24"/>
        </w:rPr>
        <w:t>曲面方程和空间曲线方程的概念、平面方程、直线方程</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Pr="00E841C4">
        <w:rPr>
          <w:rFonts w:asciiTheme="minorEastAsia" w:eastAsiaTheme="minorEastAsia" w:hAnsiTheme="minorEastAsia" w:hint="eastAsia"/>
          <w:sz w:val="24"/>
        </w:rPr>
        <w:t>.</w:t>
      </w:r>
      <w:r w:rsidR="00EE69A6">
        <w:rPr>
          <w:rFonts w:asciiTheme="minorEastAsia" w:eastAsiaTheme="minorEastAsia" w:hAnsiTheme="minorEastAsia"/>
          <w:sz w:val="24"/>
        </w:rPr>
        <w:t xml:space="preserve"> </w:t>
      </w:r>
      <w:r w:rsidRPr="00E841C4">
        <w:rPr>
          <w:rFonts w:asciiTheme="minorEastAsia" w:eastAsiaTheme="minorEastAsia" w:hAnsiTheme="minorEastAsia" w:hint="eastAsia"/>
          <w:sz w:val="24"/>
        </w:rPr>
        <w:t>平面与平面、平面与直线、直线与直线的夹角以及平行、垂直的条件、点到</w:t>
      </w:r>
      <w:r w:rsidRPr="00E841C4">
        <w:rPr>
          <w:rFonts w:asciiTheme="minorEastAsia" w:eastAsiaTheme="minorEastAsia" w:hAnsiTheme="minorEastAsia" w:hint="eastAsia"/>
          <w:sz w:val="24"/>
        </w:rPr>
        <w:lastRenderedPageBreak/>
        <w:t>平面和点到直线的距离</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r w:rsidRPr="00E841C4">
        <w:rPr>
          <w:rFonts w:asciiTheme="minorEastAsia" w:eastAsiaTheme="minorEastAsia" w:hAnsiTheme="minorEastAsia" w:hint="eastAsia"/>
          <w:sz w:val="24"/>
        </w:rPr>
        <w:t>.球面、母线平行于坐标轴的柱面、旋转轴为坐标轴的旋转曲面的方程、常用的二次曲面方程及其图形</w:t>
      </w:r>
      <w:r w:rsidR="00EE69A6">
        <w:rPr>
          <w:rFonts w:asciiTheme="minorEastAsia" w:eastAsiaTheme="minorEastAsia" w:hAnsiTheme="minorEastAsia" w:hint="eastAsia"/>
          <w:sz w:val="24"/>
        </w:rPr>
        <w:t>。</w:t>
      </w:r>
    </w:p>
    <w:p w:rsidR="00112DA1"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7</w:t>
      </w:r>
      <w:r w:rsidRPr="00E841C4">
        <w:rPr>
          <w:rFonts w:asciiTheme="minorEastAsia" w:eastAsiaTheme="minorEastAsia" w:hAnsiTheme="minorEastAsia" w:hint="eastAsia"/>
          <w:sz w:val="24"/>
        </w:rPr>
        <w:t>.空间曲线的参数方程和一般方程、空间曲线</w:t>
      </w:r>
      <w:proofErr w:type="gramStart"/>
      <w:r w:rsidRPr="00E841C4">
        <w:rPr>
          <w:rFonts w:asciiTheme="minorEastAsia" w:eastAsiaTheme="minorEastAsia" w:hAnsiTheme="minorEastAsia" w:hint="eastAsia"/>
          <w:sz w:val="24"/>
        </w:rPr>
        <w:t>在坐</w:t>
      </w:r>
      <w:proofErr w:type="gramEnd"/>
      <w:r w:rsidRPr="00E841C4">
        <w:rPr>
          <w:rFonts w:asciiTheme="minorEastAsia" w:eastAsiaTheme="minorEastAsia" w:hAnsiTheme="minorEastAsia" w:hint="eastAsia"/>
          <w:sz w:val="24"/>
        </w:rPr>
        <w:t>标面上的投影曲线方程</w:t>
      </w:r>
      <w:r w:rsidR="00EE69A6">
        <w:rPr>
          <w:rFonts w:asciiTheme="minorEastAsia" w:eastAsiaTheme="minorEastAsia" w:hAnsiTheme="minorEastAsia" w:hint="eastAsia"/>
          <w:sz w:val="24"/>
        </w:rPr>
        <w:t>。</w:t>
      </w:r>
    </w:p>
    <w:p w:rsidR="00EE69A6" w:rsidRPr="00E841C4" w:rsidRDefault="00EE69A6" w:rsidP="00112DA1">
      <w:pPr>
        <w:spacing w:line="360" w:lineRule="auto"/>
        <w:rPr>
          <w:rFonts w:asciiTheme="minorEastAsia" w:eastAsiaTheme="minorEastAsia" w:hAnsiTheme="minorEastAsia" w:hint="eastAsia"/>
          <w:sz w:val="24"/>
        </w:rPr>
      </w:pP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六、多元函数微分学</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sidRPr="00E841C4">
        <w:rPr>
          <w:rFonts w:asciiTheme="minorEastAsia" w:eastAsiaTheme="minorEastAsia" w:hAnsiTheme="minorEastAsia" w:hint="eastAsia"/>
          <w:sz w:val="24"/>
        </w:rPr>
        <w:t>多元函数的概念、二元函数的几何意义</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sidRPr="00E841C4">
        <w:rPr>
          <w:rFonts w:asciiTheme="minorEastAsia" w:eastAsiaTheme="minorEastAsia" w:hAnsiTheme="minorEastAsia" w:hint="eastAsia"/>
          <w:sz w:val="24"/>
        </w:rPr>
        <w:t>二元函数的极限和连续的概念、有界</w:t>
      </w:r>
      <w:proofErr w:type="gramStart"/>
      <w:r w:rsidRPr="00E841C4">
        <w:rPr>
          <w:rFonts w:asciiTheme="minorEastAsia" w:eastAsiaTheme="minorEastAsia" w:hAnsiTheme="minorEastAsia" w:hint="eastAsia"/>
          <w:sz w:val="24"/>
        </w:rPr>
        <w:t>闭区域</w:t>
      </w:r>
      <w:proofErr w:type="gramEnd"/>
      <w:r w:rsidRPr="00E841C4">
        <w:rPr>
          <w:rFonts w:asciiTheme="minorEastAsia" w:eastAsiaTheme="minorEastAsia" w:hAnsiTheme="minorEastAsia" w:hint="eastAsia"/>
          <w:sz w:val="24"/>
        </w:rPr>
        <w:t>上多元连续函数的性质</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sidRPr="00E841C4">
        <w:rPr>
          <w:rFonts w:asciiTheme="minorEastAsia" w:eastAsiaTheme="minorEastAsia" w:hAnsiTheme="minorEastAsia" w:hint="eastAsia"/>
          <w:sz w:val="24"/>
        </w:rPr>
        <w:t>多元函数偏导数和全微分、全微分存在的必要条件和充分条件</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sidRPr="00E841C4">
        <w:rPr>
          <w:rFonts w:asciiTheme="minorEastAsia" w:eastAsiaTheme="minorEastAsia" w:hAnsiTheme="minorEastAsia" w:hint="eastAsia"/>
          <w:sz w:val="24"/>
        </w:rPr>
        <w:t>多元复合函数、隐函数的求导法</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Pr="00E841C4">
        <w:rPr>
          <w:rFonts w:asciiTheme="minorEastAsia" w:eastAsiaTheme="minorEastAsia" w:hAnsiTheme="minorEastAsia" w:hint="eastAsia"/>
          <w:sz w:val="24"/>
        </w:rPr>
        <w:t>二阶偏导数、方向导数和梯度</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r w:rsidRPr="00E841C4">
        <w:rPr>
          <w:rFonts w:asciiTheme="minorEastAsia" w:eastAsiaTheme="minorEastAsia" w:hAnsiTheme="minorEastAsia" w:hint="eastAsia"/>
          <w:sz w:val="24"/>
        </w:rPr>
        <w:t>空间曲线的切线和法平面、曲面的切平面和法线</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7.</w:t>
      </w:r>
      <w:r w:rsidRPr="00E841C4">
        <w:rPr>
          <w:rFonts w:asciiTheme="minorEastAsia" w:eastAsiaTheme="minorEastAsia" w:hAnsiTheme="minorEastAsia" w:hint="eastAsia"/>
          <w:sz w:val="24"/>
        </w:rPr>
        <w:t>二元函数的二阶泰勒公式</w:t>
      </w:r>
      <w:r w:rsidR="00EE69A6">
        <w:rPr>
          <w:rFonts w:asciiTheme="minorEastAsia" w:eastAsiaTheme="minorEastAsia" w:hAnsiTheme="minorEastAsia" w:hint="eastAsia"/>
          <w:sz w:val="24"/>
        </w:rPr>
        <w:t>。</w:t>
      </w:r>
    </w:p>
    <w:p w:rsidR="00112DA1"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8.</w:t>
      </w:r>
      <w:r w:rsidRPr="00E841C4">
        <w:rPr>
          <w:rFonts w:asciiTheme="minorEastAsia" w:eastAsiaTheme="minorEastAsia" w:hAnsiTheme="minorEastAsia" w:hint="eastAsia"/>
          <w:sz w:val="24"/>
        </w:rPr>
        <w:t>多元函数极值和条件极值、拉格朗日乘数法、多元函数的最大值、最小值及其简单应用</w:t>
      </w:r>
      <w:r w:rsidR="00EE69A6">
        <w:rPr>
          <w:rFonts w:asciiTheme="minorEastAsia" w:eastAsiaTheme="minorEastAsia" w:hAnsiTheme="minorEastAsia" w:hint="eastAsia"/>
          <w:sz w:val="24"/>
        </w:rPr>
        <w:t>。</w:t>
      </w:r>
    </w:p>
    <w:p w:rsidR="00EE69A6" w:rsidRPr="00E841C4" w:rsidRDefault="00EE69A6" w:rsidP="00112DA1">
      <w:pPr>
        <w:spacing w:line="360" w:lineRule="auto"/>
        <w:rPr>
          <w:rFonts w:asciiTheme="minorEastAsia" w:eastAsiaTheme="minorEastAsia" w:hAnsiTheme="minorEastAsia" w:hint="eastAsia"/>
          <w:sz w:val="24"/>
        </w:rPr>
      </w:pP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七、多元函数积分学</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sidRPr="00E841C4">
        <w:rPr>
          <w:rFonts w:asciiTheme="minorEastAsia" w:eastAsiaTheme="minorEastAsia" w:hAnsiTheme="minorEastAsia" w:hint="eastAsia"/>
          <w:sz w:val="24"/>
        </w:rPr>
        <w:t>二重积分和三重积分的概念及性质、二重积分的计算(直角坐标、极坐标)、三重积分的计算(直角坐标、柱面坐标、球面坐标)</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sidRPr="00E841C4">
        <w:rPr>
          <w:rFonts w:asciiTheme="minorEastAsia" w:eastAsiaTheme="minorEastAsia" w:hAnsiTheme="minorEastAsia" w:hint="eastAsia"/>
          <w:sz w:val="24"/>
        </w:rPr>
        <w:t>两类曲线积分的概念、性质及计算、两类曲线积分的关系</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sidRPr="00E841C4">
        <w:rPr>
          <w:rFonts w:asciiTheme="minorEastAsia" w:eastAsiaTheme="minorEastAsia" w:hAnsiTheme="minorEastAsia" w:hint="eastAsia"/>
          <w:sz w:val="24"/>
        </w:rPr>
        <w:t>格林(Green)公式、平面曲线积分与路径无关的条件、已知二元函数全微分求原函数</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sidRPr="00E841C4">
        <w:rPr>
          <w:rFonts w:asciiTheme="minorEastAsia" w:eastAsiaTheme="minorEastAsia" w:hAnsiTheme="minorEastAsia" w:hint="eastAsia"/>
          <w:sz w:val="24"/>
        </w:rPr>
        <w:t>两类曲面积分的概念、性质及计算、两类曲面积分的关系</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Pr="00E841C4">
        <w:rPr>
          <w:rFonts w:asciiTheme="minorEastAsia" w:eastAsiaTheme="minorEastAsia" w:hAnsiTheme="minorEastAsia" w:hint="eastAsia"/>
          <w:sz w:val="24"/>
        </w:rPr>
        <w:t>高斯(Gauss)公式、斯托克斯(Stokes)公式、散度和旋度的概念及计算</w:t>
      </w:r>
      <w:r w:rsidR="00EE69A6">
        <w:rPr>
          <w:rFonts w:asciiTheme="minorEastAsia" w:eastAsiaTheme="minorEastAsia" w:hAnsiTheme="minorEastAsia" w:hint="eastAsia"/>
          <w:sz w:val="24"/>
        </w:rPr>
        <w:t>。</w:t>
      </w:r>
    </w:p>
    <w:p w:rsidR="00112DA1"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r w:rsidRPr="00E841C4">
        <w:rPr>
          <w:rFonts w:asciiTheme="minorEastAsia" w:eastAsiaTheme="minorEastAsia" w:hAnsiTheme="minorEastAsia" w:hint="eastAsia"/>
          <w:sz w:val="24"/>
        </w:rPr>
        <w:t>重积分、曲线积分和曲面积分的应用(平面图形的面积、立体图形的体积、曲面面积、弧长、质量、质心、转动惯量、引力、功及流量等)</w:t>
      </w:r>
      <w:r w:rsidR="00EE69A6">
        <w:rPr>
          <w:rFonts w:asciiTheme="minorEastAsia" w:eastAsiaTheme="minorEastAsia" w:hAnsiTheme="minorEastAsia" w:hint="eastAsia"/>
          <w:sz w:val="24"/>
        </w:rPr>
        <w:t>。</w:t>
      </w:r>
    </w:p>
    <w:p w:rsidR="00EE69A6" w:rsidRPr="00EE69A6" w:rsidRDefault="00EE69A6" w:rsidP="00112DA1">
      <w:pPr>
        <w:spacing w:line="360" w:lineRule="auto"/>
        <w:rPr>
          <w:rFonts w:asciiTheme="minorEastAsia" w:eastAsiaTheme="minorEastAsia" w:hAnsiTheme="minorEastAsia" w:hint="eastAsia"/>
          <w:sz w:val="24"/>
        </w:rPr>
      </w:pPr>
    </w:p>
    <w:p w:rsidR="00112DA1" w:rsidRPr="00E841C4" w:rsidRDefault="00112DA1" w:rsidP="00112DA1">
      <w:pPr>
        <w:spacing w:line="360" w:lineRule="auto"/>
        <w:rPr>
          <w:rFonts w:asciiTheme="minorEastAsia" w:eastAsiaTheme="minorEastAsia" w:hAnsiTheme="minorEastAsia"/>
          <w:sz w:val="24"/>
        </w:rPr>
      </w:pPr>
      <w:r w:rsidRPr="00E841C4">
        <w:rPr>
          <w:rFonts w:asciiTheme="minorEastAsia" w:eastAsiaTheme="minorEastAsia" w:hAnsiTheme="minorEastAsia" w:hint="eastAsia"/>
          <w:sz w:val="24"/>
        </w:rPr>
        <w:t>八、无穷级数</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sidRPr="00E841C4">
        <w:rPr>
          <w:rFonts w:asciiTheme="minorEastAsia" w:eastAsiaTheme="minorEastAsia" w:hAnsiTheme="minorEastAsia" w:hint="eastAsia"/>
          <w:sz w:val="24"/>
        </w:rPr>
        <w:t>常数项级数的收敛与发散、收敛级数的和、级数的基本性质与收敛的必要条件</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2.</w:t>
      </w:r>
      <w:r w:rsidRPr="00E841C4">
        <w:rPr>
          <w:rFonts w:asciiTheme="minorEastAsia" w:eastAsiaTheme="minorEastAsia" w:hAnsiTheme="minorEastAsia" w:hint="eastAsia"/>
          <w:sz w:val="24"/>
        </w:rPr>
        <w:t>几何级数与</w:t>
      </w:r>
      <w:r w:rsidRPr="00EE69A6">
        <w:rPr>
          <w:rFonts w:asciiTheme="minorEastAsia" w:eastAsiaTheme="minorEastAsia" w:hAnsiTheme="minorEastAsia" w:hint="eastAsia"/>
          <w:i/>
          <w:sz w:val="24"/>
        </w:rPr>
        <w:t>p</w:t>
      </w:r>
      <w:r w:rsidRPr="00E841C4">
        <w:rPr>
          <w:rFonts w:asciiTheme="minorEastAsia" w:eastAsiaTheme="minorEastAsia" w:hAnsiTheme="minorEastAsia" w:hint="eastAsia"/>
          <w:sz w:val="24"/>
        </w:rPr>
        <w:t>级数及其收敛性、正项级数收敛性的判别法、交错级数与莱布尼茨(Leibniz)判别法</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sidRPr="00E841C4">
        <w:rPr>
          <w:rFonts w:asciiTheme="minorEastAsia" w:eastAsiaTheme="minorEastAsia" w:hAnsiTheme="minorEastAsia" w:hint="eastAsia"/>
          <w:sz w:val="24"/>
        </w:rPr>
        <w:t>任意项级数的绝对收敛与条件收敛</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sidRPr="00E841C4">
        <w:rPr>
          <w:rFonts w:asciiTheme="minorEastAsia" w:eastAsiaTheme="minorEastAsia" w:hAnsiTheme="minorEastAsia" w:hint="eastAsia"/>
          <w:sz w:val="24"/>
        </w:rPr>
        <w:t>函数项级数的</w:t>
      </w:r>
      <w:proofErr w:type="gramStart"/>
      <w:r w:rsidRPr="00E841C4">
        <w:rPr>
          <w:rFonts w:asciiTheme="minorEastAsia" w:eastAsiaTheme="minorEastAsia" w:hAnsiTheme="minorEastAsia" w:hint="eastAsia"/>
          <w:sz w:val="24"/>
        </w:rPr>
        <w:t>收敛域与和</w:t>
      </w:r>
      <w:proofErr w:type="gramEnd"/>
      <w:r w:rsidRPr="00E841C4">
        <w:rPr>
          <w:rFonts w:asciiTheme="minorEastAsia" w:eastAsiaTheme="minorEastAsia" w:hAnsiTheme="minorEastAsia" w:hint="eastAsia"/>
          <w:sz w:val="24"/>
        </w:rPr>
        <w:t>函数的概念</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Pr="00E841C4">
        <w:rPr>
          <w:rFonts w:asciiTheme="minorEastAsia" w:eastAsiaTheme="minorEastAsia" w:hAnsiTheme="minorEastAsia" w:hint="eastAsia"/>
          <w:sz w:val="24"/>
        </w:rPr>
        <w:t>幂级数及其收敛半径、收敛区间（指开区间）、</w:t>
      </w:r>
      <w:proofErr w:type="gramStart"/>
      <w:r w:rsidRPr="00E841C4">
        <w:rPr>
          <w:rFonts w:asciiTheme="minorEastAsia" w:eastAsiaTheme="minorEastAsia" w:hAnsiTheme="minorEastAsia" w:hint="eastAsia"/>
          <w:sz w:val="24"/>
        </w:rPr>
        <w:t>收敛域与和</w:t>
      </w:r>
      <w:proofErr w:type="gramEnd"/>
      <w:r w:rsidRPr="00E841C4">
        <w:rPr>
          <w:rFonts w:asciiTheme="minorEastAsia" w:eastAsiaTheme="minorEastAsia" w:hAnsiTheme="minorEastAsia" w:hint="eastAsia"/>
          <w:sz w:val="24"/>
        </w:rPr>
        <w:t>函数</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r w:rsidRPr="00E841C4">
        <w:rPr>
          <w:rFonts w:asciiTheme="minorEastAsia" w:eastAsiaTheme="minorEastAsia" w:hAnsiTheme="minorEastAsia" w:hint="eastAsia"/>
          <w:sz w:val="24"/>
        </w:rPr>
        <w:t>幂级数在其收敛区间内的基本性质(和函数的连续性、逐项求导和逐项积分)、简单幂级数的和函数的求法</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7.</w:t>
      </w:r>
      <w:r w:rsidRPr="00E841C4">
        <w:rPr>
          <w:rFonts w:asciiTheme="minorEastAsia" w:eastAsiaTheme="minorEastAsia" w:hAnsiTheme="minorEastAsia" w:hint="eastAsia"/>
          <w:sz w:val="24"/>
        </w:rPr>
        <w:t>初等函数的幂级数展开式</w:t>
      </w:r>
      <w:r w:rsidR="00EE69A6">
        <w:rPr>
          <w:rFonts w:asciiTheme="minorEastAsia" w:eastAsiaTheme="minorEastAsia" w:hAnsiTheme="minorEastAsia" w:hint="eastAsia"/>
          <w:sz w:val="24"/>
        </w:rPr>
        <w:t>。</w:t>
      </w:r>
    </w:p>
    <w:p w:rsidR="00112DA1" w:rsidRPr="00E841C4" w:rsidRDefault="00112DA1" w:rsidP="00112DA1">
      <w:pPr>
        <w:spacing w:line="360" w:lineRule="auto"/>
        <w:rPr>
          <w:rFonts w:asciiTheme="minorEastAsia" w:eastAsiaTheme="minorEastAsia" w:hAnsiTheme="minorEastAsia"/>
          <w:sz w:val="24"/>
        </w:rPr>
      </w:pPr>
      <w:r>
        <w:rPr>
          <w:rFonts w:asciiTheme="minorEastAsia" w:eastAsiaTheme="minorEastAsia" w:hAnsiTheme="minorEastAsia" w:hint="eastAsia"/>
          <w:sz w:val="24"/>
        </w:rPr>
        <w:t>8.</w:t>
      </w:r>
      <w:r w:rsidRPr="00E841C4">
        <w:rPr>
          <w:rFonts w:asciiTheme="minorEastAsia" w:eastAsiaTheme="minorEastAsia" w:hAnsiTheme="minorEastAsia" w:hint="eastAsia"/>
          <w:sz w:val="24"/>
        </w:rPr>
        <w:t>函数的傅里叶(Fourier)系数与傅里叶级数、狄利克雷(</w:t>
      </w:r>
      <w:proofErr w:type="spellStart"/>
      <w:r w:rsidRPr="00E841C4">
        <w:rPr>
          <w:rFonts w:asciiTheme="minorEastAsia" w:eastAsiaTheme="minorEastAsia" w:hAnsiTheme="minorEastAsia" w:hint="eastAsia"/>
          <w:sz w:val="24"/>
        </w:rPr>
        <w:t>Dirichlei</w:t>
      </w:r>
      <w:proofErr w:type="spellEnd"/>
      <w:r w:rsidRPr="00E841C4">
        <w:rPr>
          <w:rFonts w:asciiTheme="minorEastAsia" w:eastAsiaTheme="minorEastAsia" w:hAnsiTheme="minorEastAsia" w:hint="eastAsia"/>
          <w:sz w:val="24"/>
        </w:rPr>
        <w:t>)定理、函数在[-l，l]上的傅里叶级数、函数在[0,l]上的正弦级数和余弦级数</w:t>
      </w:r>
      <w:r w:rsidR="00EE69A6">
        <w:rPr>
          <w:rFonts w:asciiTheme="minorEastAsia" w:eastAsiaTheme="minorEastAsia" w:hAnsiTheme="minorEastAsia" w:hint="eastAsia"/>
          <w:sz w:val="24"/>
        </w:rPr>
        <w:t>。</w:t>
      </w:r>
      <w:bookmarkStart w:id="0" w:name="_GoBack"/>
      <w:bookmarkEnd w:id="0"/>
    </w:p>
    <w:p w:rsidR="007E445D" w:rsidRPr="00112DA1" w:rsidRDefault="007E445D"/>
    <w:sectPr w:rsidR="007E445D" w:rsidRPr="00112DA1" w:rsidSect="007E445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DB" w:rsidRDefault="002845DB" w:rsidP="008F0A01">
      <w:r>
        <w:separator/>
      </w:r>
    </w:p>
  </w:endnote>
  <w:endnote w:type="continuationSeparator" w:id="0">
    <w:p w:rsidR="002845DB" w:rsidRDefault="002845DB" w:rsidP="008F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DB" w:rsidRDefault="002845DB" w:rsidP="008F0A01">
      <w:r>
        <w:separator/>
      </w:r>
    </w:p>
  </w:footnote>
  <w:footnote w:type="continuationSeparator" w:id="0">
    <w:p w:rsidR="002845DB" w:rsidRDefault="002845DB" w:rsidP="008F0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B4" w:rsidRDefault="00B65CB4" w:rsidP="00B65CB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2DA1"/>
    <w:rsid w:val="00112DA1"/>
    <w:rsid w:val="001606FE"/>
    <w:rsid w:val="002845DB"/>
    <w:rsid w:val="003D66E8"/>
    <w:rsid w:val="005A308B"/>
    <w:rsid w:val="007E445D"/>
    <w:rsid w:val="008F0A01"/>
    <w:rsid w:val="00AD1D0E"/>
    <w:rsid w:val="00AE2ACB"/>
    <w:rsid w:val="00B65CB4"/>
    <w:rsid w:val="00EE6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B67122-FC7C-4477-AC77-6F1B4D89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D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0A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0A01"/>
    <w:rPr>
      <w:rFonts w:ascii="Times New Roman" w:eastAsia="宋体" w:hAnsi="Times New Roman" w:cs="Times New Roman"/>
      <w:sz w:val="18"/>
      <w:szCs w:val="18"/>
    </w:rPr>
  </w:style>
  <w:style w:type="paragraph" w:styleId="a4">
    <w:name w:val="footer"/>
    <w:basedOn w:val="a"/>
    <w:link w:val="Char0"/>
    <w:uiPriority w:val="99"/>
    <w:semiHidden/>
    <w:unhideWhenUsed/>
    <w:rsid w:val="008F0A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0A0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lisiyan</dc:creator>
  <cp:lastModifiedBy>Xiangui</cp:lastModifiedBy>
  <cp:revision>4</cp:revision>
  <dcterms:created xsi:type="dcterms:W3CDTF">2017-03-19T15:20:00Z</dcterms:created>
  <dcterms:modified xsi:type="dcterms:W3CDTF">2018-04-14T12:13:00Z</dcterms:modified>
</cp:coreProperties>
</file>