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E8EDA">
      <w:pPr>
        <w:jc w:val="center"/>
        <w:rPr>
          <w:rFonts w:ascii="黑体" w:hAnsi="黑体" w:eastAsia="黑体"/>
          <w:b/>
          <w:bCs/>
          <w:sz w:val="44"/>
          <w:szCs w:val="44"/>
        </w:rPr>
      </w:pPr>
      <w:r>
        <w:rPr>
          <w:rFonts w:hint="eastAsia" w:ascii="黑体" w:hAnsi="黑体" w:eastAsia="黑体"/>
          <w:b/>
          <w:bCs/>
          <w:sz w:val="44"/>
          <w:szCs w:val="44"/>
        </w:rPr>
        <w:t>2</w:t>
      </w:r>
      <w:r>
        <w:rPr>
          <w:rFonts w:ascii="黑体" w:hAnsi="黑体" w:eastAsia="黑体"/>
          <w:b/>
          <w:bCs/>
          <w:sz w:val="44"/>
          <w:szCs w:val="44"/>
        </w:rPr>
        <w:t>02</w:t>
      </w:r>
      <w:r>
        <w:rPr>
          <w:rFonts w:hint="eastAsia" w:ascii="黑体" w:hAnsi="黑体" w:eastAsia="黑体"/>
          <w:b/>
          <w:bCs/>
          <w:sz w:val="44"/>
          <w:szCs w:val="44"/>
          <w:lang w:val="en-US" w:eastAsia="zh-CN"/>
        </w:rPr>
        <w:t>3</w:t>
      </w:r>
      <w:r>
        <w:rPr>
          <w:rFonts w:ascii="黑体" w:hAnsi="黑体" w:eastAsia="黑体"/>
          <w:b/>
          <w:bCs/>
          <w:sz w:val="44"/>
          <w:szCs w:val="44"/>
        </w:rPr>
        <w:t>-202</w:t>
      </w:r>
      <w:r>
        <w:rPr>
          <w:rFonts w:hint="eastAsia" w:ascii="黑体" w:hAnsi="黑体" w:eastAsia="黑体"/>
          <w:b/>
          <w:bCs/>
          <w:sz w:val="44"/>
          <w:szCs w:val="44"/>
          <w:lang w:val="en-US" w:eastAsia="zh-CN"/>
        </w:rPr>
        <w:t>4</w:t>
      </w:r>
      <w:r>
        <w:rPr>
          <w:rFonts w:hint="eastAsia" w:ascii="黑体" w:hAnsi="黑体" w:eastAsia="黑体"/>
          <w:b/>
          <w:bCs/>
          <w:sz w:val="44"/>
          <w:szCs w:val="44"/>
        </w:rPr>
        <w:t>学年学生</w:t>
      </w:r>
      <w:r>
        <w:rPr>
          <w:rFonts w:hint="eastAsia" w:ascii="黑体" w:hAnsi="黑体" w:eastAsia="黑体"/>
          <w:b/>
          <w:bCs/>
          <w:sz w:val="44"/>
          <w:szCs w:val="44"/>
          <w:lang w:eastAsia="zh-CN"/>
        </w:rPr>
        <w:t>学科竞赛奖、优良学风班</w:t>
      </w:r>
      <w:r>
        <w:rPr>
          <w:rFonts w:hint="eastAsia" w:ascii="黑体" w:hAnsi="黑体" w:eastAsia="黑体"/>
          <w:b/>
          <w:bCs/>
          <w:sz w:val="44"/>
          <w:szCs w:val="44"/>
        </w:rPr>
        <w:t>名单公示</w:t>
      </w:r>
    </w:p>
    <w:p w14:paraId="7CA3E9F2">
      <w:pPr>
        <w:ind w:firstLine="560" w:firstLineChars="200"/>
        <w:jc w:val="left"/>
        <w:rPr>
          <w:rFonts w:ascii="宋体" w:hAnsi="宋体" w:eastAsia="宋体"/>
          <w:sz w:val="28"/>
          <w:szCs w:val="28"/>
        </w:rPr>
      </w:pPr>
      <w:r>
        <w:rPr>
          <w:rFonts w:hint="eastAsia" w:ascii="宋体" w:hAnsi="宋体" w:eastAsia="宋体"/>
          <w:sz w:val="28"/>
          <w:szCs w:val="28"/>
        </w:rPr>
        <w:t>为进一步规范我院学科竞赛奖、优良学风班评选工作，根据</w:t>
      </w:r>
      <w:r>
        <w:rPr>
          <w:rFonts w:hint="eastAsia" w:ascii="宋体" w:hAnsi="宋体" w:eastAsia="宋体"/>
          <w:sz w:val="28"/>
          <w:szCs w:val="28"/>
          <w:lang w:eastAsia="zh-CN"/>
        </w:rPr>
        <w:t>《</w:t>
      </w:r>
      <w:r>
        <w:rPr>
          <w:rFonts w:hint="eastAsia" w:ascii="宋体" w:hAnsi="宋体" w:eastAsia="宋体"/>
          <w:sz w:val="28"/>
          <w:szCs w:val="28"/>
        </w:rPr>
        <w:t>惠院学生关于开展</w:t>
      </w:r>
      <w:r>
        <w:rPr>
          <w:rFonts w:hint="eastAsia" w:ascii="宋体" w:hAnsi="宋体" w:eastAsia="宋体"/>
          <w:sz w:val="28"/>
          <w:szCs w:val="28"/>
          <w:lang w:val="en-US" w:eastAsia="zh-CN"/>
        </w:rPr>
        <w:t>2023</w:t>
      </w:r>
      <w:r>
        <w:rPr>
          <w:rFonts w:hint="eastAsia" w:ascii="宋体" w:hAnsi="宋体" w:eastAsia="宋体"/>
          <w:sz w:val="28"/>
          <w:szCs w:val="28"/>
        </w:rPr>
        <w:t>-202</w:t>
      </w:r>
      <w:r>
        <w:rPr>
          <w:rFonts w:hint="eastAsia" w:ascii="宋体" w:hAnsi="宋体" w:eastAsia="宋体"/>
          <w:sz w:val="28"/>
          <w:szCs w:val="28"/>
          <w:lang w:val="en-US" w:eastAsia="zh-CN"/>
        </w:rPr>
        <w:t>4</w:t>
      </w:r>
      <w:r>
        <w:rPr>
          <w:rFonts w:hint="eastAsia" w:ascii="宋体" w:hAnsi="宋体" w:eastAsia="宋体"/>
          <w:sz w:val="28"/>
          <w:szCs w:val="28"/>
        </w:rPr>
        <w:t>学年学生评优评先工作的通知</w:t>
      </w:r>
      <w:r>
        <w:rPr>
          <w:rFonts w:hint="eastAsia" w:ascii="宋体" w:hAnsi="宋体" w:eastAsia="宋体"/>
          <w:sz w:val="28"/>
          <w:szCs w:val="28"/>
          <w:lang w:eastAsia="zh-CN"/>
        </w:rPr>
        <w:t>》</w:t>
      </w:r>
      <w:r>
        <w:rPr>
          <w:rFonts w:hint="eastAsia" w:ascii="宋体" w:hAnsi="宋体" w:eastAsia="宋体"/>
          <w:sz w:val="28"/>
          <w:szCs w:val="28"/>
        </w:rPr>
        <w:t>文件精神，本着公开、公正、公平原则，经过学生个人申请，</w:t>
      </w:r>
      <w:r>
        <w:rPr>
          <w:rFonts w:hint="eastAsia" w:ascii="宋体" w:hAnsi="宋体" w:eastAsia="宋体"/>
          <w:sz w:val="28"/>
          <w:szCs w:val="28"/>
          <w:lang w:eastAsia="zh-CN"/>
        </w:rPr>
        <w:t>班级初审</w:t>
      </w:r>
      <w:r>
        <w:rPr>
          <w:rFonts w:hint="eastAsia" w:ascii="宋体" w:hAnsi="宋体" w:eastAsia="宋体"/>
          <w:sz w:val="28"/>
          <w:szCs w:val="28"/>
        </w:rPr>
        <w:t>，二级学院评审，初评结果见附件，现面向全院师生进行公示。</w:t>
      </w:r>
    </w:p>
    <w:p w14:paraId="271E22D2">
      <w:pPr>
        <w:ind w:firstLine="560" w:firstLineChars="200"/>
        <w:jc w:val="left"/>
        <w:rPr>
          <w:rFonts w:hint="eastAsia" w:ascii="宋体" w:hAnsi="宋体" w:eastAsia="宋体"/>
          <w:sz w:val="28"/>
          <w:szCs w:val="28"/>
        </w:rPr>
      </w:pPr>
      <w:r>
        <w:rPr>
          <w:rFonts w:hint="eastAsia" w:ascii="宋体" w:hAnsi="宋体" w:eastAsia="宋体"/>
          <w:sz w:val="28"/>
          <w:szCs w:val="28"/>
        </w:rPr>
        <w:t>公示时间：2</w:t>
      </w:r>
      <w:r>
        <w:rPr>
          <w:rFonts w:ascii="宋体" w:hAnsi="宋体" w:eastAsia="宋体"/>
          <w:sz w:val="28"/>
          <w:szCs w:val="28"/>
        </w:rPr>
        <w:t>023</w:t>
      </w:r>
      <w:r>
        <w:rPr>
          <w:rFonts w:hint="eastAsia" w:ascii="宋体" w:hAnsi="宋体" w:eastAsia="宋体"/>
          <w:sz w:val="28"/>
          <w:szCs w:val="28"/>
        </w:rPr>
        <w:t>年1</w:t>
      </w:r>
      <w:r>
        <w:rPr>
          <w:rFonts w:ascii="宋体" w:hAnsi="宋体" w:eastAsia="宋体"/>
          <w:sz w:val="28"/>
          <w:szCs w:val="28"/>
        </w:rPr>
        <w:t>0</w:t>
      </w:r>
      <w:r>
        <w:rPr>
          <w:rFonts w:hint="eastAsia" w:ascii="宋体" w:hAnsi="宋体" w:eastAsia="宋体"/>
          <w:sz w:val="28"/>
          <w:szCs w:val="28"/>
        </w:rPr>
        <w:t>月</w:t>
      </w:r>
      <w:r>
        <w:rPr>
          <w:rFonts w:hint="eastAsia" w:ascii="宋体" w:hAnsi="宋体" w:eastAsia="宋体"/>
          <w:sz w:val="28"/>
          <w:szCs w:val="28"/>
          <w:lang w:val="en-US" w:eastAsia="zh-CN"/>
        </w:rPr>
        <w:t>23</w:t>
      </w:r>
      <w:r>
        <w:rPr>
          <w:rFonts w:hint="eastAsia" w:ascii="宋体" w:hAnsi="宋体" w:eastAsia="宋体"/>
          <w:sz w:val="28"/>
          <w:szCs w:val="28"/>
        </w:rPr>
        <w:t>日至2</w:t>
      </w:r>
      <w:r>
        <w:rPr>
          <w:rFonts w:ascii="宋体" w:hAnsi="宋体" w:eastAsia="宋体"/>
          <w:sz w:val="28"/>
          <w:szCs w:val="28"/>
        </w:rPr>
        <w:t>023</w:t>
      </w:r>
      <w:r>
        <w:rPr>
          <w:rFonts w:hint="eastAsia" w:ascii="宋体" w:hAnsi="宋体" w:eastAsia="宋体"/>
          <w:sz w:val="28"/>
          <w:szCs w:val="28"/>
        </w:rPr>
        <w:t>年1</w:t>
      </w:r>
      <w:r>
        <w:rPr>
          <w:rFonts w:ascii="宋体" w:hAnsi="宋体" w:eastAsia="宋体"/>
          <w:sz w:val="28"/>
          <w:szCs w:val="28"/>
        </w:rPr>
        <w:t>0</w:t>
      </w:r>
      <w:r>
        <w:rPr>
          <w:rFonts w:hint="eastAsia" w:ascii="宋体" w:hAnsi="宋体" w:eastAsia="宋体"/>
          <w:sz w:val="28"/>
          <w:szCs w:val="28"/>
        </w:rPr>
        <w:t>月</w:t>
      </w:r>
      <w:r>
        <w:rPr>
          <w:rFonts w:hint="eastAsia" w:ascii="宋体" w:hAnsi="宋体" w:eastAsia="宋体"/>
          <w:sz w:val="28"/>
          <w:szCs w:val="28"/>
          <w:lang w:val="en-US" w:eastAsia="zh-CN"/>
        </w:rPr>
        <w:t>25</w:t>
      </w:r>
      <w:r>
        <w:rPr>
          <w:rFonts w:hint="eastAsia" w:ascii="宋体" w:hAnsi="宋体" w:eastAsia="宋体"/>
          <w:sz w:val="28"/>
          <w:szCs w:val="28"/>
        </w:rPr>
        <w:t>日</w:t>
      </w:r>
    </w:p>
    <w:p w14:paraId="7E03E7D8">
      <w:pPr>
        <w:ind w:firstLine="560" w:firstLineChars="200"/>
        <w:jc w:val="left"/>
        <w:rPr>
          <w:rFonts w:hint="eastAsia" w:ascii="宋体" w:hAnsi="宋体" w:eastAsia="宋体"/>
          <w:sz w:val="28"/>
          <w:szCs w:val="28"/>
        </w:rPr>
      </w:pPr>
      <w:r>
        <w:rPr>
          <w:rFonts w:hint="eastAsia" w:ascii="宋体" w:hAnsi="宋体" w:eastAsia="宋体"/>
          <w:sz w:val="28"/>
          <w:szCs w:val="28"/>
        </w:rPr>
        <w:t>（线上、线下张贴同时进行，公示时间为3个工作日）</w:t>
      </w:r>
    </w:p>
    <w:p w14:paraId="1724462B">
      <w:pPr>
        <w:ind w:firstLine="560" w:firstLineChars="200"/>
        <w:jc w:val="left"/>
        <w:rPr>
          <w:rFonts w:ascii="宋体" w:hAnsi="宋体" w:eastAsia="宋体"/>
          <w:sz w:val="28"/>
          <w:szCs w:val="28"/>
        </w:rPr>
      </w:pPr>
      <w:r>
        <w:rPr>
          <w:rFonts w:hint="eastAsia" w:ascii="宋体" w:hAnsi="宋体" w:eastAsia="宋体"/>
          <w:sz w:val="28"/>
          <w:szCs w:val="28"/>
        </w:rPr>
        <w:t>在公示期内，有异议者可以通过电话来访或电子邮件的方式反馈到学院，异议人要写明真实姓名和联系方式，并填写明异议理由和依据，以便调查核实，否则不予受理。</w:t>
      </w:r>
    </w:p>
    <w:p w14:paraId="512FF1F9">
      <w:pPr>
        <w:jc w:val="left"/>
        <w:rPr>
          <w:rFonts w:ascii="宋体" w:hAnsi="宋体" w:eastAsia="宋体"/>
          <w:sz w:val="28"/>
          <w:szCs w:val="28"/>
          <w:u w:val="single"/>
        </w:rPr>
      </w:pPr>
      <w:r>
        <w:rPr>
          <w:rFonts w:ascii="宋体" w:hAnsi="宋体" w:eastAsia="宋体"/>
          <w:sz w:val="28"/>
          <w:szCs w:val="28"/>
        </w:rPr>
        <w:tab/>
      </w:r>
      <w:r>
        <w:rPr>
          <w:rFonts w:hint="eastAsia" w:ascii="宋体" w:hAnsi="宋体" w:eastAsia="宋体"/>
          <w:sz w:val="28"/>
          <w:szCs w:val="28"/>
        </w:rPr>
        <w:t>联系人：</w:t>
      </w:r>
      <w:r>
        <w:rPr>
          <w:rFonts w:ascii="宋体" w:hAnsi="宋体" w:eastAsia="宋体"/>
          <w:sz w:val="28"/>
          <w:szCs w:val="28"/>
          <w:u w:val="single"/>
        </w:rPr>
        <w:t xml:space="preserve">  </w:t>
      </w:r>
      <w:r>
        <w:rPr>
          <w:rFonts w:hint="eastAsia" w:ascii="宋体" w:hAnsi="宋体" w:eastAsia="宋体"/>
          <w:sz w:val="28"/>
          <w:szCs w:val="28"/>
          <w:u w:val="single"/>
        </w:rPr>
        <w:t xml:space="preserve">蒲苡禾 </w:t>
      </w:r>
      <w:r>
        <w:rPr>
          <w:rFonts w:ascii="宋体" w:hAnsi="宋体" w:eastAsia="宋体"/>
          <w:sz w:val="28"/>
          <w:szCs w:val="28"/>
          <w:u w:val="single"/>
        </w:rPr>
        <w:t xml:space="preserve">  </w:t>
      </w:r>
    </w:p>
    <w:p w14:paraId="579AC1E2">
      <w:pPr>
        <w:ind w:firstLine="420"/>
        <w:jc w:val="left"/>
        <w:rPr>
          <w:rFonts w:ascii="宋体" w:hAnsi="宋体" w:eastAsia="宋体"/>
          <w:sz w:val="28"/>
          <w:szCs w:val="28"/>
          <w:u w:val="single"/>
        </w:rPr>
      </w:pPr>
      <w:r>
        <w:rPr>
          <w:rFonts w:hint="eastAsia" w:ascii="宋体" w:hAnsi="宋体" w:eastAsia="宋体"/>
          <w:sz w:val="28"/>
          <w:szCs w:val="28"/>
        </w:rPr>
        <w:t>联系电话：</w:t>
      </w:r>
      <w:r>
        <w:rPr>
          <w:rFonts w:ascii="宋体" w:hAnsi="宋体" w:eastAsia="宋体"/>
          <w:sz w:val="28"/>
          <w:szCs w:val="28"/>
          <w:u w:val="single"/>
        </w:rPr>
        <w:tab/>
      </w:r>
      <w:r>
        <w:rPr>
          <w:rFonts w:ascii="宋体" w:hAnsi="宋体" w:eastAsia="宋体"/>
          <w:sz w:val="28"/>
          <w:szCs w:val="28"/>
          <w:u w:val="single"/>
        </w:rPr>
        <w:t xml:space="preserve">0752-2529102 </w:t>
      </w:r>
    </w:p>
    <w:p w14:paraId="435AC7CA">
      <w:pPr>
        <w:ind w:firstLine="420"/>
        <w:jc w:val="left"/>
        <w:rPr>
          <w:rFonts w:ascii="宋体" w:hAnsi="宋体" w:eastAsia="宋体"/>
          <w:sz w:val="28"/>
          <w:szCs w:val="28"/>
          <w:u w:val="single"/>
        </w:rPr>
      </w:pPr>
      <w:r>
        <w:rPr>
          <w:rFonts w:hint="eastAsia" w:ascii="宋体" w:hAnsi="宋体" w:eastAsia="宋体"/>
          <w:sz w:val="28"/>
          <w:szCs w:val="28"/>
        </w:rPr>
        <w:t>联系地点：</w:t>
      </w:r>
      <w:r>
        <w:rPr>
          <w:rFonts w:ascii="宋体" w:hAnsi="宋体" w:eastAsia="宋体"/>
          <w:sz w:val="28"/>
          <w:szCs w:val="28"/>
          <w:u w:val="single"/>
        </w:rPr>
        <w:tab/>
      </w:r>
      <w:r>
        <w:rPr>
          <w:rFonts w:ascii="宋体" w:hAnsi="宋体" w:eastAsia="宋体"/>
          <w:sz w:val="28"/>
          <w:szCs w:val="28"/>
          <w:u w:val="single"/>
        </w:rPr>
        <w:t xml:space="preserve"> </w:t>
      </w:r>
      <w:r>
        <w:rPr>
          <w:rFonts w:hint="eastAsia" w:ascii="宋体" w:hAnsi="宋体" w:eastAsia="宋体"/>
          <w:sz w:val="28"/>
          <w:szCs w:val="28"/>
          <w:u w:val="single"/>
        </w:rPr>
        <w:t>旭日楼3</w:t>
      </w:r>
      <w:r>
        <w:rPr>
          <w:rFonts w:ascii="宋体" w:hAnsi="宋体" w:eastAsia="宋体"/>
          <w:sz w:val="28"/>
          <w:szCs w:val="28"/>
          <w:u w:val="single"/>
        </w:rPr>
        <w:t xml:space="preserve">27  </w:t>
      </w:r>
    </w:p>
    <w:p w14:paraId="7FB1817E">
      <w:pPr>
        <w:ind w:firstLine="420"/>
        <w:jc w:val="left"/>
        <w:rPr>
          <w:rFonts w:ascii="宋体" w:hAnsi="宋体" w:eastAsia="宋体"/>
          <w:sz w:val="28"/>
          <w:szCs w:val="28"/>
          <w:u w:val="single"/>
        </w:rPr>
      </w:pPr>
      <w:r>
        <w:rPr>
          <w:rFonts w:hint="eastAsia" w:ascii="宋体" w:hAnsi="宋体" w:eastAsia="宋体"/>
          <w:sz w:val="28"/>
          <w:szCs w:val="28"/>
        </w:rPr>
        <w:t>邮箱：</w:t>
      </w:r>
      <w:r>
        <w:rPr>
          <w:rFonts w:ascii="宋体" w:hAnsi="宋体" w:eastAsia="宋体"/>
          <w:sz w:val="28"/>
          <w:szCs w:val="28"/>
          <w:u w:val="single"/>
        </w:rPr>
        <w:tab/>
      </w:r>
      <w:r>
        <w:fldChar w:fldCharType="begin"/>
      </w:r>
      <w:r>
        <w:instrText xml:space="preserve"> HYPERLINK "mailto:767301900@qq.com" </w:instrText>
      </w:r>
      <w:r>
        <w:fldChar w:fldCharType="separate"/>
      </w:r>
      <w:r>
        <w:rPr>
          <w:rStyle w:val="8"/>
          <w:rFonts w:ascii="宋体" w:hAnsi="宋体" w:eastAsia="宋体"/>
          <w:sz w:val="28"/>
          <w:szCs w:val="28"/>
        </w:rPr>
        <w:t>767301900@</w:t>
      </w:r>
      <w:r>
        <w:rPr>
          <w:rStyle w:val="8"/>
          <w:rFonts w:hint="eastAsia" w:ascii="宋体" w:hAnsi="宋体" w:eastAsia="宋体"/>
          <w:sz w:val="28"/>
          <w:szCs w:val="28"/>
        </w:rPr>
        <w:t>qq</w:t>
      </w:r>
      <w:r>
        <w:rPr>
          <w:rStyle w:val="8"/>
          <w:rFonts w:ascii="宋体" w:hAnsi="宋体" w:eastAsia="宋体"/>
          <w:sz w:val="28"/>
          <w:szCs w:val="28"/>
        </w:rPr>
        <w:t>.com</w:t>
      </w:r>
      <w:r>
        <w:rPr>
          <w:rStyle w:val="8"/>
          <w:rFonts w:ascii="宋体" w:hAnsi="宋体" w:eastAsia="宋体"/>
          <w:sz w:val="28"/>
          <w:szCs w:val="28"/>
        </w:rPr>
        <w:fldChar w:fldCharType="end"/>
      </w:r>
      <w:r>
        <w:rPr>
          <w:rFonts w:ascii="宋体" w:hAnsi="宋体" w:eastAsia="宋体"/>
          <w:sz w:val="28"/>
          <w:szCs w:val="28"/>
          <w:u w:val="single"/>
        </w:rPr>
        <w:tab/>
      </w:r>
      <w:r>
        <w:rPr>
          <w:rFonts w:ascii="宋体" w:hAnsi="宋体" w:eastAsia="宋体"/>
          <w:sz w:val="28"/>
          <w:szCs w:val="28"/>
          <w:u w:val="single"/>
        </w:rPr>
        <w:t xml:space="preserve"> </w:t>
      </w:r>
    </w:p>
    <w:p w14:paraId="6802A463">
      <w:pPr>
        <w:jc w:val="left"/>
        <w:rPr>
          <w:rFonts w:ascii="仿宋" w:hAnsi="仿宋" w:eastAsia="仿宋"/>
          <w:sz w:val="30"/>
          <w:szCs w:val="30"/>
          <w:u w:val="single"/>
        </w:rPr>
      </w:pPr>
    </w:p>
    <w:p w14:paraId="0E5EA7DF">
      <w:pPr>
        <w:jc w:val="left"/>
        <w:rPr>
          <w:rFonts w:ascii="仿宋" w:hAnsi="仿宋" w:eastAsia="仿宋"/>
          <w:sz w:val="30"/>
          <w:szCs w:val="30"/>
          <w:u w:val="single"/>
        </w:rPr>
      </w:pPr>
    </w:p>
    <w:p w14:paraId="0C269B08">
      <w:pPr>
        <w:jc w:val="left"/>
        <w:rPr>
          <w:rFonts w:ascii="仿宋" w:hAnsi="仿宋" w:eastAsia="仿宋"/>
          <w:sz w:val="30"/>
          <w:szCs w:val="30"/>
          <w:u w:val="single"/>
        </w:rPr>
      </w:pPr>
    </w:p>
    <w:p w14:paraId="61BCAE5E">
      <w:pPr>
        <w:jc w:val="right"/>
        <w:rPr>
          <w:rFonts w:ascii="宋体" w:hAnsi="宋体" w:eastAsia="宋体"/>
          <w:sz w:val="28"/>
          <w:szCs w:val="28"/>
        </w:rPr>
      </w:pPr>
      <w:r>
        <w:rPr>
          <w:rFonts w:hint="eastAsia" w:ascii="宋体" w:hAnsi="宋体" w:eastAsia="宋体"/>
          <w:sz w:val="28"/>
          <w:szCs w:val="28"/>
        </w:rPr>
        <w:t>数学与统计学院</w:t>
      </w:r>
    </w:p>
    <w:p w14:paraId="54AF2655">
      <w:pPr>
        <w:jc w:val="right"/>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023</w:t>
      </w:r>
      <w:r>
        <w:rPr>
          <w:rFonts w:hint="eastAsia" w:ascii="宋体" w:hAnsi="宋体" w:eastAsia="宋体"/>
          <w:sz w:val="28"/>
          <w:szCs w:val="28"/>
        </w:rPr>
        <w:t>年</w:t>
      </w:r>
      <w:r>
        <w:rPr>
          <w:rFonts w:ascii="宋体" w:hAnsi="宋体" w:eastAsia="宋体"/>
          <w:sz w:val="28"/>
          <w:szCs w:val="28"/>
        </w:rPr>
        <w:t>10</w:t>
      </w:r>
      <w:r>
        <w:rPr>
          <w:rFonts w:hint="eastAsia" w:ascii="宋体" w:hAnsi="宋体" w:eastAsia="宋体"/>
          <w:sz w:val="28"/>
          <w:szCs w:val="28"/>
        </w:rPr>
        <w:t>月</w:t>
      </w:r>
      <w:r>
        <w:rPr>
          <w:rFonts w:hint="eastAsia" w:ascii="宋体" w:hAnsi="宋体" w:eastAsia="宋体"/>
          <w:sz w:val="28"/>
          <w:szCs w:val="28"/>
          <w:lang w:val="en-US" w:eastAsia="zh-CN"/>
        </w:rPr>
        <w:t>23</w:t>
      </w:r>
      <w:r>
        <w:rPr>
          <w:rFonts w:hint="eastAsia" w:ascii="宋体" w:hAnsi="宋体" w:eastAsia="宋体"/>
          <w:sz w:val="28"/>
          <w:szCs w:val="28"/>
        </w:rPr>
        <w:t>日</w:t>
      </w:r>
    </w:p>
    <w:p w14:paraId="700E72A1">
      <w:pPr>
        <w:jc w:val="right"/>
        <w:rPr>
          <w:rFonts w:ascii="仿宋" w:hAnsi="仿宋" w:eastAsia="仿宋"/>
          <w:sz w:val="30"/>
          <w:szCs w:val="30"/>
        </w:rPr>
      </w:pPr>
    </w:p>
    <w:p w14:paraId="24817401">
      <w:pPr>
        <w:jc w:val="right"/>
        <w:rPr>
          <w:rFonts w:ascii="仿宋" w:hAnsi="仿宋" w:eastAsia="仿宋"/>
          <w:sz w:val="30"/>
          <w:szCs w:val="30"/>
        </w:rPr>
      </w:pPr>
    </w:p>
    <w:p w14:paraId="39773D00">
      <w:pPr>
        <w:rPr>
          <w:rFonts w:hint="eastAsia" w:ascii="仿宋" w:hAnsi="仿宋" w:eastAsia="仿宋"/>
          <w:sz w:val="30"/>
          <w:szCs w:val="30"/>
        </w:rPr>
      </w:pPr>
      <w:r>
        <w:rPr>
          <w:rFonts w:hint="eastAsia" w:ascii="仿宋" w:hAnsi="仿宋" w:eastAsia="仿宋"/>
          <w:sz w:val="30"/>
          <w:szCs w:val="30"/>
        </w:rPr>
        <w:br w:type="page"/>
      </w:r>
    </w:p>
    <w:p w14:paraId="0148B5FD">
      <w:pPr>
        <w:jc w:val="left"/>
        <w:rPr>
          <w:rFonts w:hint="eastAsia" w:ascii="仿宋" w:hAnsi="仿宋" w:eastAsia="仿宋"/>
          <w:sz w:val="30"/>
          <w:szCs w:val="30"/>
          <w:lang w:val="en-US" w:eastAsia="zh-CN"/>
        </w:rPr>
      </w:pPr>
      <w:r>
        <w:rPr>
          <w:rFonts w:hint="eastAsia" w:ascii="仿宋" w:hAnsi="仿宋" w:eastAsia="仿宋"/>
          <w:sz w:val="30"/>
          <w:szCs w:val="30"/>
        </w:rPr>
        <w:t>附件</w:t>
      </w:r>
      <w:r>
        <w:rPr>
          <w:rFonts w:hint="eastAsia" w:ascii="仿宋" w:hAnsi="仿宋" w:eastAsia="仿宋"/>
          <w:sz w:val="30"/>
          <w:szCs w:val="30"/>
          <w:lang w:val="en-US" w:eastAsia="zh-CN"/>
        </w:rPr>
        <w:t xml:space="preserve">1   </w:t>
      </w:r>
    </w:p>
    <w:p w14:paraId="0CDAFE9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HAnsi" w:hAnsiTheme="minorHAnsi" w:eastAsiaTheme="minorEastAsia" w:cstheme="minorBidi"/>
          <w:kern w:val="2"/>
          <w:sz w:val="21"/>
          <w:szCs w:val="22"/>
          <w:lang w:val="en-US" w:eastAsia="zh-CN" w:bidi="ar-SA"/>
          <w14:ligatures w14:val="standardContextual"/>
        </w:rPr>
      </w:pPr>
      <w:r>
        <w:rPr>
          <w:rFonts w:ascii="仿宋" w:hAnsi="仿宋" w:eastAsia="仿宋"/>
          <w:sz w:val="30"/>
          <w:szCs w:val="30"/>
        </w:rPr>
        <w:t>202</w:t>
      </w:r>
      <w:r>
        <w:rPr>
          <w:rFonts w:hint="eastAsia" w:ascii="仿宋" w:hAnsi="仿宋" w:eastAsia="仿宋"/>
          <w:sz w:val="30"/>
          <w:szCs w:val="30"/>
          <w:lang w:val="en-US" w:eastAsia="zh-CN"/>
        </w:rPr>
        <w:t>3</w:t>
      </w:r>
      <w:r>
        <w:rPr>
          <w:rFonts w:ascii="仿宋" w:hAnsi="仿宋" w:eastAsia="仿宋"/>
          <w:sz w:val="30"/>
          <w:szCs w:val="30"/>
        </w:rPr>
        <w:t>-202</w:t>
      </w:r>
      <w:r>
        <w:rPr>
          <w:rFonts w:hint="eastAsia" w:ascii="仿宋" w:hAnsi="仿宋" w:eastAsia="仿宋"/>
          <w:sz w:val="30"/>
          <w:szCs w:val="30"/>
          <w:lang w:val="en-US" w:eastAsia="zh-CN"/>
        </w:rPr>
        <w:t>4</w:t>
      </w:r>
      <w:r>
        <w:rPr>
          <w:rFonts w:ascii="仿宋" w:hAnsi="仿宋" w:eastAsia="仿宋"/>
          <w:sz w:val="30"/>
          <w:szCs w:val="30"/>
        </w:rPr>
        <w:t>学年“学科竞赛奖”个人奖项</w:t>
      </w:r>
      <w:r>
        <w:rPr>
          <w:rFonts w:hint="eastAsia" w:ascii="仿宋" w:hAnsi="仿宋" w:eastAsia="仿宋"/>
          <w:sz w:val="30"/>
          <w:szCs w:val="30"/>
        </w:rPr>
        <w:t>学生名单</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6"/>
        <w:gridCol w:w="503"/>
        <w:gridCol w:w="1516"/>
        <w:gridCol w:w="1466"/>
        <w:gridCol w:w="1817"/>
        <w:gridCol w:w="825"/>
        <w:gridCol w:w="553"/>
        <w:gridCol w:w="1366"/>
      </w:tblGrid>
      <w:tr w14:paraId="36DD7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AE53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序号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310D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姓名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3F547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学号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6F3C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班级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3178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赛事名称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1438C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获奖级别</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9CD6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获奖等级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39D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获奖时间</w:t>
            </w:r>
          </w:p>
        </w:tc>
      </w:tr>
      <w:tr w14:paraId="0553A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C3C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9A0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曾舒婷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A65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2005070101441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134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FF1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第九届田家炳杯全国师范院校师范生教学技能竞赛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370C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039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978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46ADD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337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EE2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刘思彤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3201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2105010133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AF3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EBA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“华文杯”第十三届高校数学师范生教学技能测试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4769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2BB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486F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2024年5月</w:t>
            </w:r>
          </w:p>
        </w:tc>
      </w:tr>
      <w:tr w14:paraId="3CA3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FC8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BA4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陈泳希</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7B58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2305010204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931E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23数学2班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18F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“华文杯”第十三届高校数学师范生教学技能测试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132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B31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72A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2024年5月</w:t>
            </w:r>
          </w:p>
        </w:tc>
      </w:tr>
      <w:tr w14:paraId="475F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1CFA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D11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周家骏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60F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2105010218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A39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21数学2班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EBB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“华文杯”第十三届高校数学师范生教学技能测试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93C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24B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D64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2024年5月</w:t>
            </w:r>
          </w:p>
        </w:tc>
      </w:tr>
      <w:tr w14:paraId="3E49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CC18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18E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宋晓琳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719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2205010135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612B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8C2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“华文杯”第十三届高校数学师范生教学技能测试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3A9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47E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5057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2024年5月</w:t>
            </w:r>
          </w:p>
        </w:tc>
      </w:tr>
      <w:tr w14:paraId="499C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53FC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CF8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曾炜琦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09A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2105010439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EE8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492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“华文杯”第十三届高校数学师范生教学技能测试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6E2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B1E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8247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2024年5月</w:t>
            </w:r>
          </w:p>
        </w:tc>
      </w:tr>
      <w:tr w14:paraId="1447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3D49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ECD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龚锦堂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D45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2105030104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C65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21大数据1班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DBE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第十五届全国大学生数学竞赛（非数学A类）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C44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2D3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C6AB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5F592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1B5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28F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彭海源</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A78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2105010409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4EB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833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1989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AD5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E697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15A9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A6C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69D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毛婉仪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28DB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2205010324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FA2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22数学3班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ED1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C49D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D12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18A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477A3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E2B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10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8FD5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孙梓基</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10C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2105010112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F95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BF9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E7DE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D82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3FD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419D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1A1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988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陈雅杰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DF1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2112010201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37F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498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1A6E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4415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5F4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58E2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E67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835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洪俊岳</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7FA5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2105010105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566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916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8C53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BE4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2486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092F9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7CB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13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B6F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温家琪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83B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2105010137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056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3DB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7D1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C5A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AD8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7C10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603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14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4EC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陈敏君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5BE7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2105010122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A95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83A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701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E99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6CFE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03EC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732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15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858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潘思慧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DFF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2.00608E+12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D6D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C61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13B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196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57D0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62E61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02C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4F6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杨楚锋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BFC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9162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21数学2班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E59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275C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435A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50FD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5787E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625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17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B218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赖静怡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B0F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2105010227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E621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21数学2班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391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374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2143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1CF3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40C3B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C3F1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18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5F5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朱堇荷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45D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2105010245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84F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21数学2班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08F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4B88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113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812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1F339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A92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E93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罗梓奋</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528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2105010208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67E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21数学2班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4769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0D2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A92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CEA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14EB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D45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168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邱一帆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2EA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2105010211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162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21数学2班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469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83D2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9E2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CF6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1C62F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962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614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谢尚宏</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829E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2105010316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FBF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21数学3班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4DA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E74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F20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43AF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73B4B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C35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21E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陈金涛</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9C0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2105010302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A8D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21数学3班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BFF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404C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D65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E66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36EE9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829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8FC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黄伊凡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B7C0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2105010331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D85C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21数学3班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2C7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CC04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A5F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1ED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4B07B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4D4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0DE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刘芷轩</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BA1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2105010335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FE3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21数学3班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5E73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68A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080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A24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7EB6F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313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4BB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黄玫萱</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5BD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2105010426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718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465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E32B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20C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CFC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3547B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83B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2E02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邓文秀</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9D83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2105010423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B11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D12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9A88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586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FD8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3269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EB1D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D718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陈佳薇</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443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2205010133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E318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2E1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7DE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FC4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0BC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4484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969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859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萧铭坤</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62A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2205010120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7B0F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721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9BC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F40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A992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6D35F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200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7EBA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叶鑫</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EEF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2205010130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53C8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F2C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BB0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77D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CD04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264C6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5E5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E34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罗鑫豪</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8FC9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0E7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6484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E6C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F2A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0036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208D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44D0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697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陈俊杰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ED2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2205010128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B126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658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F96A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825F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4DA2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7FF19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9FE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32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E89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刘董斌</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E783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855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ED6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F186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FEC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06B1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53BAD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0150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33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648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邹惠龙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1FC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2205010325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A16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22数学3班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4CC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7B34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B2B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3A18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7A644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FBC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34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7817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吴丹琦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D316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2205010119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BA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D70D0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803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4DA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844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2510D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191B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35</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461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陈婉娜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239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2205010328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726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22数学3班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04C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F86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A829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8C6D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25692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0B6A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36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714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刘佳楠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F032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2205010402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DD53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9C0B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F9F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7600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CCD3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15CD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13E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37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27DD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林健泉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D88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2205010419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4B5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9A0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2172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874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1E72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00CA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0A9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38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0BB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廖益娴</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90C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2105010429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261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AF7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第十五届全国大学生数学竞赛（数学B类）</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FB078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1155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189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6D78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834C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3AA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倪焕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BC01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2105070139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C74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21大数据1班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3FC3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2024年全国高校英语翻译挑战赛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62E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26D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5A58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2024年1月</w:t>
            </w:r>
          </w:p>
        </w:tc>
      </w:tr>
      <w:tr w14:paraId="71B6A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4554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40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F33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谢文静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1A2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2305010431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A6BF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23数学4班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918F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2023年广东省首届大学生《国家学生体质健康标准》测试赛女子组“达人奖”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84E3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B2B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91C3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0C275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11C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829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谢文静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441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2305010431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957E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23数学4班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B99F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2023年广东省首届大学生《国家学生体质健康标准》测试赛女子组“坐位体前屈”</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DBF7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331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3358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663F5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654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42</w:t>
            </w:r>
          </w:p>
        </w:tc>
        <w:tc>
          <w:tcPr>
            <w:tcW w:w="0" w:type="auto"/>
            <w:tcBorders>
              <w:top w:val="single" w:color="000000" w:sz="4" w:space="0"/>
              <w:left w:val="nil"/>
              <w:bottom w:val="single" w:color="000000" w:sz="4" w:space="0"/>
              <w:right w:val="single" w:color="000000" w:sz="4" w:space="0"/>
            </w:tcBorders>
            <w:shd w:val="clear"/>
            <w:vAlign w:val="center"/>
          </w:tcPr>
          <w:p w14:paraId="745F4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黄鸿羽</w:t>
            </w:r>
          </w:p>
        </w:tc>
        <w:tc>
          <w:tcPr>
            <w:tcW w:w="0" w:type="auto"/>
            <w:tcBorders>
              <w:top w:val="single" w:color="000000" w:sz="4" w:space="0"/>
              <w:left w:val="nil"/>
              <w:bottom w:val="single" w:color="000000" w:sz="4" w:space="0"/>
              <w:right w:val="single" w:color="000000" w:sz="4" w:space="0"/>
            </w:tcBorders>
            <w:shd w:val="clear"/>
            <w:vAlign w:val="center"/>
          </w:tcPr>
          <w:p w14:paraId="78CD0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2105070109</w:t>
            </w:r>
          </w:p>
        </w:tc>
        <w:tc>
          <w:tcPr>
            <w:tcW w:w="0" w:type="auto"/>
            <w:tcBorders>
              <w:top w:val="single" w:color="000000" w:sz="4" w:space="0"/>
              <w:left w:val="nil"/>
              <w:bottom w:val="single" w:color="000000" w:sz="4" w:space="0"/>
              <w:right w:val="single" w:color="000000" w:sz="4" w:space="0"/>
            </w:tcBorders>
            <w:shd w:val="clear"/>
            <w:vAlign w:val="center"/>
          </w:tcPr>
          <w:p w14:paraId="4368D7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21大数据1班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9D7D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第十五届蓝桥杯全国软件和信息计算专业人才大赛广东赛区</w:t>
            </w:r>
          </w:p>
        </w:tc>
        <w:tc>
          <w:tcPr>
            <w:tcW w:w="0" w:type="auto"/>
            <w:tcBorders>
              <w:top w:val="single" w:color="000000" w:sz="4" w:space="0"/>
              <w:left w:val="nil"/>
              <w:bottom w:val="single" w:color="000000" w:sz="4" w:space="0"/>
              <w:right w:val="single" w:color="000000" w:sz="4" w:space="0"/>
            </w:tcBorders>
            <w:shd w:val="clear"/>
            <w:noWrap/>
            <w:vAlign w:val="center"/>
          </w:tcPr>
          <w:p w14:paraId="56214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省级A</w:t>
            </w:r>
          </w:p>
        </w:tc>
        <w:tc>
          <w:tcPr>
            <w:tcW w:w="0" w:type="auto"/>
            <w:tcBorders>
              <w:top w:val="single" w:color="000000" w:sz="4" w:space="0"/>
              <w:left w:val="nil"/>
              <w:bottom w:val="single" w:color="000000" w:sz="4" w:space="0"/>
              <w:right w:val="single" w:color="000000" w:sz="4" w:space="0"/>
            </w:tcBorders>
            <w:shd w:val="clear"/>
            <w:vAlign w:val="center"/>
          </w:tcPr>
          <w:p w14:paraId="25BB0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nil"/>
              <w:bottom w:val="single" w:color="000000" w:sz="4" w:space="0"/>
              <w:right w:val="single" w:color="000000" w:sz="4" w:space="0"/>
            </w:tcBorders>
            <w:shd w:val="clear"/>
            <w:noWrap/>
            <w:vAlign w:val="center"/>
          </w:tcPr>
          <w:p w14:paraId="7DBA2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2024年4月</w:t>
            </w:r>
          </w:p>
        </w:tc>
      </w:tr>
      <w:tr w14:paraId="7B17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1B5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43</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C55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陈家炜</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4DFB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2105070101</w:t>
            </w:r>
          </w:p>
        </w:tc>
        <w:tc>
          <w:tcPr>
            <w:tcW w:w="0" w:type="auto"/>
            <w:tcBorders>
              <w:top w:val="single" w:color="000000" w:sz="4" w:space="0"/>
              <w:left w:val="nil"/>
              <w:bottom w:val="single" w:color="000000" w:sz="4" w:space="0"/>
              <w:right w:val="single" w:color="000000" w:sz="4" w:space="0"/>
            </w:tcBorders>
            <w:shd w:val="clear"/>
            <w:noWrap/>
            <w:vAlign w:val="center"/>
          </w:tcPr>
          <w:p w14:paraId="16473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21大数据1班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8E04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第十五届蓝桥杯全国软件和信息技术专业人才大赛广东赛区</w:t>
            </w:r>
          </w:p>
        </w:tc>
        <w:tc>
          <w:tcPr>
            <w:tcW w:w="0" w:type="auto"/>
            <w:tcBorders>
              <w:top w:val="single" w:color="000000" w:sz="4" w:space="0"/>
              <w:left w:val="nil"/>
              <w:bottom w:val="single" w:color="000000" w:sz="4" w:space="0"/>
              <w:right w:val="single" w:color="000000" w:sz="4" w:space="0"/>
            </w:tcBorders>
            <w:shd w:val="clear"/>
            <w:noWrap/>
            <w:vAlign w:val="center"/>
          </w:tcPr>
          <w:p w14:paraId="73FE7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450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nil"/>
              <w:bottom w:val="single" w:color="000000" w:sz="4" w:space="0"/>
              <w:right w:val="single" w:color="000000" w:sz="4" w:space="0"/>
            </w:tcBorders>
            <w:shd w:val="clear"/>
            <w:noWrap/>
            <w:vAlign w:val="center"/>
          </w:tcPr>
          <w:p w14:paraId="23757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2024年4月</w:t>
            </w:r>
          </w:p>
        </w:tc>
      </w:tr>
      <w:tr w14:paraId="6E4E1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886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44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F3D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龚锦堂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B9F7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2105030104</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696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21大数据1班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505A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第十五届蓝桥杯全国软件和信息技术专业人才大赛广东赛区</w:t>
            </w:r>
          </w:p>
        </w:tc>
        <w:tc>
          <w:tcPr>
            <w:tcW w:w="0" w:type="auto"/>
            <w:tcBorders>
              <w:top w:val="single" w:color="000000" w:sz="4" w:space="0"/>
              <w:left w:val="nil"/>
              <w:bottom w:val="single" w:color="000000" w:sz="4" w:space="0"/>
              <w:right w:val="single" w:color="000000" w:sz="4" w:space="0"/>
            </w:tcBorders>
            <w:shd w:val="clear"/>
            <w:noWrap/>
            <w:vAlign w:val="center"/>
          </w:tcPr>
          <w:p w14:paraId="1B443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24B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021A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2024年4月</w:t>
            </w:r>
          </w:p>
        </w:tc>
      </w:tr>
      <w:tr w14:paraId="19F4C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4D0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45</w:t>
            </w:r>
          </w:p>
        </w:tc>
        <w:tc>
          <w:tcPr>
            <w:tcW w:w="0" w:type="auto"/>
            <w:tcBorders>
              <w:top w:val="single" w:color="000000" w:sz="4" w:space="0"/>
              <w:left w:val="nil"/>
              <w:bottom w:val="single" w:color="000000" w:sz="4" w:space="0"/>
              <w:right w:val="single" w:color="000000" w:sz="4" w:space="0"/>
            </w:tcBorders>
            <w:shd w:val="clear"/>
            <w:vAlign w:val="center"/>
          </w:tcPr>
          <w:p w14:paraId="7BD55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张景棠</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28F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2105070130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FE15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21大数据1班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034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第十五届蓝桥杯全国软件和信息技术专业人才大赛广东赛区</w:t>
            </w:r>
          </w:p>
        </w:tc>
        <w:tc>
          <w:tcPr>
            <w:tcW w:w="0" w:type="auto"/>
            <w:tcBorders>
              <w:top w:val="single" w:color="000000" w:sz="4" w:space="0"/>
              <w:left w:val="nil"/>
              <w:bottom w:val="single" w:color="000000" w:sz="4" w:space="0"/>
              <w:right w:val="single" w:color="000000" w:sz="4" w:space="0"/>
            </w:tcBorders>
            <w:shd w:val="clear"/>
            <w:noWrap/>
            <w:vAlign w:val="center"/>
          </w:tcPr>
          <w:p w14:paraId="1CA6C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6746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D1BF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2024年4月</w:t>
            </w:r>
          </w:p>
        </w:tc>
      </w:tr>
      <w:tr w14:paraId="7F955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BF5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46</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A0ED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张佳铭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36E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2105070128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811B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21大数据1班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1E26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第十五届蓝桥杯全国软件和信息技术专业人才大赛广东赛区</w:t>
            </w:r>
          </w:p>
        </w:tc>
        <w:tc>
          <w:tcPr>
            <w:tcW w:w="0" w:type="auto"/>
            <w:tcBorders>
              <w:top w:val="single" w:color="000000" w:sz="4" w:space="0"/>
              <w:left w:val="nil"/>
              <w:bottom w:val="single" w:color="000000" w:sz="4" w:space="0"/>
              <w:right w:val="single" w:color="000000" w:sz="4" w:space="0"/>
            </w:tcBorders>
            <w:shd w:val="clear"/>
            <w:noWrap/>
            <w:vAlign w:val="center"/>
          </w:tcPr>
          <w:p w14:paraId="00B12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966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2857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2024年4月</w:t>
            </w:r>
          </w:p>
        </w:tc>
      </w:tr>
      <w:tr w14:paraId="240FD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27A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47</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F75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张虎</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9F6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2205070102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6CC8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22大数据1班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BB89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第十五届蓝桥杯全国软件和信息技术专业人才大赛广东赛区</w:t>
            </w:r>
          </w:p>
        </w:tc>
        <w:tc>
          <w:tcPr>
            <w:tcW w:w="0" w:type="auto"/>
            <w:tcBorders>
              <w:top w:val="single" w:color="000000" w:sz="4" w:space="0"/>
              <w:left w:val="nil"/>
              <w:bottom w:val="single" w:color="000000" w:sz="4" w:space="0"/>
              <w:right w:val="single" w:color="000000" w:sz="4" w:space="0"/>
            </w:tcBorders>
            <w:shd w:val="clear"/>
            <w:noWrap/>
            <w:vAlign w:val="center"/>
          </w:tcPr>
          <w:p w14:paraId="1605D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076C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7251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2024年4月</w:t>
            </w:r>
          </w:p>
        </w:tc>
      </w:tr>
      <w:tr w14:paraId="7D18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0DE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48</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270F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曾舒婷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BDA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2005070101441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BE72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EF59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2023年广东省本科高校师范生教学技能大赛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F87E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省级A</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E80A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C9E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2024年1月</w:t>
            </w:r>
          </w:p>
        </w:tc>
      </w:tr>
      <w:tr w14:paraId="6083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0D417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49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F47F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陈婷婷</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E09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2105010222</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9875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21数学2班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980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2023年广东省大学生田径锦标赛女子甲B组铅球决赛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284C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D1E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657F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520A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963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50</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27D6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谢文静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8264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2305010431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EBF7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23数学4班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6F5A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2023年广东省大学生田径锦标赛女子甲B组400米决赛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62C6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4BBC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E868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r w14:paraId="45551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48C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51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CD14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谢文静</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B2C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2305010431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C2B0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23数学4班</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36A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2023年广东省大学生田径锦标赛女子甲B组800米决赛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9ECD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省级B</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68B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4C29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2023年12月</w:t>
            </w:r>
          </w:p>
        </w:tc>
      </w:tr>
    </w:tbl>
    <w:p w14:paraId="2F8DF8FC">
      <w:pPr>
        <w:rPr>
          <w:rFonts w:hint="eastAsia" w:ascii="仿宋" w:hAnsi="仿宋" w:eastAsia="仿宋"/>
          <w:sz w:val="30"/>
          <w:szCs w:val="30"/>
        </w:rPr>
      </w:pPr>
      <w:r>
        <w:rPr>
          <w:rFonts w:hint="eastAsia" w:ascii="仿宋" w:hAnsi="仿宋" w:eastAsia="仿宋"/>
          <w:sz w:val="30"/>
          <w:szCs w:val="30"/>
        </w:rPr>
        <w:br w:type="page"/>
      </w:r>
    </w:p>
    <w:p w14:paraId="2221C931">
      <w:pPr>
        <w:jc w:val="left"/>
        <w:rPr>
          <w:rFonts w:hint="eastAsia" w:ascii="仿宋" w:hAnsi="仿宋" w:eastAsia="仿宋"/>
          <w:sz w:val="30"/>
          <w:szCs w:val="30"/>
          <w:lang w:eastAsia="zh-CN"/>
        </w:rPr>
      </w:pPr>
      <w:r>
        <w:rPr>
          <w:rFonts w:hint="eastAsia" w:ascii="仿宋" w:hAnsi="仿宋" w:eastAsia="仿宋"/>
          <w:sz w:val="30"/>
          <w:szCs w:val="30"/>
        </w:rPr>
        <w:t>附件</w:t>
      </w:r>
      <w:r>
        <w:rPr>
          <w:rFonts w:hint="eastAsia" w:ascii="仿宋" w:hAnsi="仿宋" w:eastAsia="仿宋"/>
          <w:sz w:val="30"/>
          <w:szCs w:val="30"/>
          <w:lang w:val="en-US" w:eastAsia="zh-CN"/>
        </w:rPr>
        <w:t>2</w:t>
      </w:r>
    </w:p>
    <w:p w14:paraId="208155E1">
      <w:pPr>
        <w:jc w:val="center"/>
        <w:rPr>
          <w:rFonts w:ascii="仿宋" w:hAnsi="仿宋" w:eastAsia="仿宋"/>
          <w:sz w:val="30"/>
          <w:szCs w:val="30"/>
        </w:rPr>
      </w:pPr>
      <w:r>
        <w:rPr>
          <w:rFonts w:ascii="仿宋" w:hAnsi="仿宋" w:eastAsia="仿宋"/>
          <w:sz w:val="30"/>
          <w:szCs w:val="30"/>
        </w:rPr>
        <w:t>202</w:t>
      </w:r>
      <w:r>
        <w:rPr>
          <w:rFonts w:hint="eastAsia" w:ascii="仿宋" w:hAnsi="仿宋" w:eastAsia="仿宋"/>
          <w:sz w:val="30"/>
          <w:szCs w:val="30"/>
          <w:lang w:val="en-US" w:eastAsia="zh-CN"/>
        </w:rPr>
        <w:t>3</w:t>
      </w:r>
      <w:r>
        <w:rPr>
          <w:rFonts w:ascii="仿宋" w:hAnsi="仿宋" w:eastAsia="仿宋"/>
          <w:sz w:val="30"/>
          <w:szCs w:val="30"/>
        </w:rPr>
        <w:t>-202</w:t>
      </w:r>
      <w:r>
        <w:rPr>
          <w:rFonts w:hint="eastAsia" w:ascii="仿宋" w:hAnsi="仿宋" w:eastAsia="仿宋"/>
          <w:sz w:val="30"/>
          <w:szCs w:val="30"/>
          <w:lang w:val="en-US" w:eastAsia="zh-CN"/>
        </w:rPr>
        <w:t>4</w:t>
      </w:r>
      <w:r>
        <w:rPr>
          <w:rFonts w:ascii="仿宋" w:hAnsi="仿宋" w:eastAsia="仿宋"/>
          <w:sz w:val="30"/>
          <w:szCs w:val="30"/>
        </w:rPr>
        <w:t>学年“学科竞赛奖”</w:t>
      </w:r>
      <w:r>
        <w:rPr>
          <w:rFonts w:hint="eastAsia" w:ascii="仿宋" w:hAnsi="仿宋" w:eastAsia="仿宋"/>
          <w:sz w:val="30"/>
          <w:szCs w:val="30"/>
        </w:rPr>
        <w:t>集体</w:t>
      </w:r>
      <w:r>
        <w:rPr>
          <w:rFonts w:ascii="仿宋" w:hAnsi="仿宋" w:eastAsia="仿宋"/>
          <w:sz w:val="30"/>
          <w:szCs w:val="30"/>
        </w:rPr>
        <w:t>奖项</w:t>
      </w:r>
      <w:r>
        <w:rPr>
          <w:rFonts w:hint="eastAsia" w:ascii="仿宋" w:hAnsi="仿宋" w:eastAsia="仿宋"/>
          <w:sz w:val="30"/>
          <w:szCs w:val="30"/>
        </w:rPr>
        <w:t>学生名单</w:t>
      </w:r>
    </w:p>
    <w:tbl>
      <w:tblPr>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17"/>
        <w:gridCol w:w="821"/>
        <w:gridCol w:w="1234"/>
        <w:gridCol w:w="960"/>
        <w:gridCol w:w="1240"/>
        <w:gridCol w:w="653"/>
        <w:gridCol w:w="600"/>
        <w:gridCol w:w="867"/>
        <w:gridCol w:w="1453"/>
      </w:tblGrid>
      <w:tr w14:paraId="6F3B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0"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B3558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序号</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FA528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负责人姓名</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0CE9D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学号</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3DED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班级</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8599D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赛事名称</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00FFFC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获奖级别</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1815F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获奖等级</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14:paraId="6249A9C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获奖</w:t>
            </w:r>
          </w:p>
          <w:p w14:paraId="067CDF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时间</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3F3E7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14:ligatures w14:val="standardContextual"/>
              </w:rPr>
              <w:t>团队其他成员</w:t>
            </w:r>
          </w:p>
        </w:tc>
      </w:tr>
      <w:tr w14:paraId="7B7B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11336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70691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许思婷</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A5C7F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2105030143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27E23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2A9D37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7FCF0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8D7BE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7E492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2024年5月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948A3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吕丹霞、数学与统计学院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陈宇涛</w:t>
            </w:r>
          </w:p>
        </w:tc>
      </w:tr>
      <w:tr w14:paraId="2272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2E986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77FE51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程凌洁</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678CB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2105030124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76D24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B1FB3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599BC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F5D0F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E69A2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2024年5月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8CE66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甘祖恒、数学与统计学院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洪育</w:t>
            </w:r>
          </w:p>
        </w:tc>
      </w:tr>
      <w:tr w14:paraId="4F82A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7B910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4B2A9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赖城明</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3D3913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2109010402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C5BFD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0F6802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628140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42445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1F71E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2024年5月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08E13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黄鸿羽、数学与统计学院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黄煜祥</w:t>
            </w:r>
          </w:p>
        </w:tc>
      </w:tr>
      <w:tr w14:paraId="5CEB1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D4770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B33AC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马静欣</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307D5C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2105010231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39E94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647FE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6C283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7E6A4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34434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3363D3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黄妙玲、计算机科学与工程学院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高世发</w:t>
            </w:r>
          </w:p>
        </w:tc>
      </w:tr>
      <w:tr w14:paraId="47D61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BFCCF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B8ADE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黄伊凡</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84730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2105010331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B1C93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79C247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137950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26B8E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C4FFB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D384D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陈绵绵、计算机科学与工程学院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吴孜敏</w:t>
            </w:r>
          </w:p>
        </w:tc>
      </w:tr>
      <w:tr w14:paraId="2916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DF64D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6</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AEF03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李杏凡</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07849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2105010333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FCD60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589E3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7A0753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66873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A7954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9F291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陈巧慧、电子信息与电气工程学院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陈楚怡</w:t>
            </w:r>
          </w:p>
        </w:tc>
      </w:tr>
      <w:tr w14:paraId="77567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27ABCD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7</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C504C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邓振武</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4409DC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2205070107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9DABF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2738AC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1938E1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4C026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262D7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49A02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刘祺、计算机科学与工程学院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巫雄才</w:t>
            </w:r>
          </w:p>
        </w:tc>
      </w:tr>
      <w:tr w14:paraId="350F0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D51BB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8</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9BF8F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谭婉琪</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C9C6E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2205070139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A7888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528D9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820A3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E5699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5F192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2024年5月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2BFD1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袁晓桐、数学与统计学院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蔡楚乾</w:t>
            </w:r>
          </w:p>
        </w:tc>
      </w:tr>
      <w:tr w14:paraId="7E49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9438C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B3C7A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江哲钒</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2FD5C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2205010206</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41031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16A74D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19D08D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163F8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89D17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2024年5月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C3228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蔡舒怡、邱重云</w:t>
            </w:r>
          </w:p>
        </w:tc>
      </w:tr>
      <w:tr w14:paraId="2D18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C560B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10</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5F953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陈耿钊</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1E18A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2205010205</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847BC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AD305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72F251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A0041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4DE36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2024年5月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68F8F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罗洁婷、数学与统计学院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刘欣婷</w:t>
            </w:r>
          </w:p>
        </w:tc>
      </w:tr>
      <w:tr w14:paraId="5D055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26925B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11</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03481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赖婷娟</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8F6F5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2105070134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B51B8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8EFC6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1066CF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07EB1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1395B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2024年5月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84B78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林润泉、数学与统计学院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陈丹贤</w:t>
            </w:r>
          </w:p>
        </w:tc>
      </w:tr>
      <w:tr w14:paraId="4B43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7CB6B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5DE95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廖宏鑫</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5212F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2105010108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4ABDD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6693F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115424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A86FE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D5779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70C1D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陈雅杰、数学与统计学院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张虎</w:t>
            </w:r>
          </w:p>
        </w:tc>
      </w:tr>
      <w:tr w14:paraId="4FD7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02B5A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13</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5CD23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廖益娴</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A721A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2105010429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E79A6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023521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年美国大学生数学建模竞赛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B0EBB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69BBD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8D46F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2024年5月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9EC7C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林建豪、数学与统计学院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张雨璇</w:t>
            </w:r>
          </w:p>
        </w:tc>
      </w:tr>
      <w:tr w14:paraId="18C9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BFAF9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14</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99DE4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李杏凡</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AD5E8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2105010333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59F40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D04E8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第十三届高校数学师范生微课设计测试</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C2854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F6F35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75DD9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2024年5月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3A4C2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巫辉莹、数学与统计学院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程思媚</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 xml:space="preserve"> </w:t>
            </w:r>
          </w:p>
        </w:tc>
      </w:tr>
      <w:tr w14:paraId="7872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27CC34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15</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70B5B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朱丽颖</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4FF0A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2105010443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1856D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1E72A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第十三届高校数学师范生微课设计测试</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68E28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480D1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45174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2024年5月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B66C7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黄玫萱、数学与统计学院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张嘉文</w:t>
            </w:r>
          </w:p>
        </w:tc>
      </w:tr>
      <w:tr w14:paraId="6371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28B8F7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16</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DADF1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廖文珍</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4D0B7F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2205010220</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8DB3B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647D9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第十三届高校数学师范生微课设计测试</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33D53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CEB94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911B9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2024年5月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4BC8B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数学与统计学院－张嘉瑶</w:t>
            </w:r>
          </w:p>
        </w:tc>
      </w:tr>
      <w:tr w14:paraId="0E6A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AA3E5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17</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5F785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谭婉琪</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1DCB2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2205070139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22EC1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7E97B4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正大杯第十四届全国大学生市场调查与分析大赛广东赛区本科组选拔赛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4F74E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省级B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FEB70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BF596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2024年4月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4A131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袁晓桐、数学与统计学院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陈施因、数学与统计学院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蔡楚乾</w:t>
            </w:r>
          </w:p>
        </w:tc>
      </w:tr>
      <w:tr w14:paraId="248CC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89CF1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18</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8645C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张子桐</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460ADE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2205010117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F5E14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1490FC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正大杯第十四届全国大学生市场调查与分析大赛广东赛区本科组选拔赛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707C4D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省级B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B0281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B3F09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2024年4月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5AAC8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黄煜祥、数学与统计学院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郑淇锐、数学与统计学院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李倚烨、数学与统计学院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梁静仪</w:t>
            </w:r>
          </w:p>
        </w:tc>
      </w:tr>
      <w:tr w14:paraId="42BF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4C3E9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19</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7F95F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欧紫茵</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6267F8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2205030108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77173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B3196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正大杯第十四届全国大学生市场调查与分析大赛广东赛区本科组选拔赛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D9404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省级B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54394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DF5AD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2024年4月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927F2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赖静怡、数学与统计学院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刘彤欣、经济与管理学院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范晓婷、教育与科学学院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高烁</w:t>
            </w:r>
          </w:p>
        </w:tc>
      </w:tr>
      <w:tr w14:paraId="06E3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61083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34630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王文宣</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DD49E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2105010135</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D7AA9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ABEE2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正大杯第十四届全国大学生市场调查与分析大赛广东赛区本科组选拔赛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5AAB7B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省级B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037AA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554AD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2024年4月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8D4D4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王银玉、计算机科学与工程学院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吴海生、计算机科学与工程学院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黄泽林、经济管理学院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童淑姿</w:t>
            </w:r>
          </w:p>
        </w:tc>
      </w:tr>
      <w:tr w14:paraId="72D7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85AB2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1AF74C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刘思彤</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6E6555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2105010133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3FA8B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6CDBA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正大杯第十四届全国大学生市场调查与分析大赛广东赛区本科组选拔赛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6F94B1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省级B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9B8D9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237F0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2024年4月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B78C4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数学与统计学院翁家欣、数学与统计学院叶瑜、数学与统计学院吴一凡、数学与统计学院苏栋</w:t>
            </w:r>
          </w:p>
        </w:tc>
      </w:tr>
      <w:tr w14:paraId="656F1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9EC3F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5D1CF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廖益娴</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40362E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2105010429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30200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92403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1CBC6B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A5300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6E926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A72E6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林建豪、数学与统计学院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张雨璇</w:t>
            </w:r>
          </w:p>
        </w:tc>
      </w:tr>
      <w:tr w14:paraId="19032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F6EA3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23</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FCB22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邓雅云</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8FD71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2205010243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01157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1F78B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715AFC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AEFCD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EE518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617C9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陈家炜、</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br w:type="textWrapping"/>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温家琪</w:t>
            </w:r>
          </w:p>
        </w:tc>
      </w:tr>
      <w:tr w14:paraId="47D0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29BC60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24</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A7CFD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王柔柔</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F6634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2105010233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05080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3A627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43980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E3E5B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5136C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6873F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巫阳洋、数学与统计学院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吕东健</w:t>
            </w:r>
          </w:p>
        </w:tc>
      </w:tr>
      <w:tr w14:paraId="1E8C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C1360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25</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CE956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许思婷</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ED35C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2105030143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EC5B8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ECE6D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FDECA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EE02A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E5D75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AA92E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徐思绮、数学与统计学院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陈思樊</w:t>
            </w:r>
          </w:p>
        </w:tc>
      </w:tr>
      <w:tr w14:paraId="0736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B3D66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26</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71800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庄丹欣</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A3E43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2105030147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A29FD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7723D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149FF8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7203D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47B52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72F42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李思祺、数学与统计学院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吕丹霞</w:t>
            </w:r>
          </w:p>
        </w:tc>
      </w:tr>
      <w:tr w14:paraId="5735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514AA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27</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73ACD5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温家栋</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3A8F4E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2105030115</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710EE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C0E0F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06607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2A5C8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AB754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A2909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欧阳槿、经济管理学院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郑冰冰</w:t>
            </w:r>
          </w:p>
        </w:tc>
      </w:tr>
      <w:tr w14:paraId="60C6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9C4E5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28</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B12D8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聂美清</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35776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2205070118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FC436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2F0371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7B7D78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10845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E96CE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EDFC8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区淑筠、经济管理学院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王思妍</w:t>
            </w:r>
          </w:p>
        </w:tc>
      </w:tr>
      <w:tr w14:paraId="2EE2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54B2CB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29</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D7CE3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欧紫茵</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90847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2205030108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69D30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D6675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50398E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64AD1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2A9BC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E1777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姚林曼、计算机科学与工程学院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梁景宁</w:t>
            </w:r>
          </w:p>
        </w:tc>
      </w:tr>
      <w:tr w14:paraId="63350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55842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30</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70F815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陈丹贤</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4FB25E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2105030122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ADC5C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9D3E0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62F688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0027A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052D6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0145B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陈婷婷、数学与统计学院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孙泽锋</w:t>
            </w:r>
          </w:p>
        </w:tc>
      </w:tr>
      <w:tr w14:paraId="5CD4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1EB0A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31</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0A598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赖城明</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49DCD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2109010402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51A6B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99128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F9087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06F72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0F1DB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BA938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周家骏、数学与统计学院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张龙</w:t>
            </w:r>
          </w:p>
        </w:tc>
      </w:tr>
      <w:tr w14:paraId="1212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BF6E2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32</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253FD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谭婉琪</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676667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2205070139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20AE7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2F6220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5464C4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B7675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DB4DF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FB3D5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袁晓桐、数学与统计学院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蔡楚乾</w:t>
            </w:r>
          </w:p>
        </w:tc>
      </w:tr>
      <w:tr w14:paraId="43CB1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E1872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33</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7387D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杨楚锋</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C696A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2105010215</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14:paraId="4F9066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D4AB7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8DD39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E6B9E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D6D36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89139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廖妍婷、数学与统计学院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罗梓奋</w:t>
            </w:r>
          </w:p>
        </w:tc>
      </w:tr>
      <w:tr w14:paraId="31AA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1D2C6D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34</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BB104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许文婷</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32FA0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2105010238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DF16C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D5A79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年（第四届）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大湾区杯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粤港澳金融数学建模竞赛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33C0F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BE640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E87AE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CF0A0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王诗雨，数学与统计学院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巫辉莹</w:t>
            </w:r>
          </w:p>
        </w:tc>
      </w:tr>
      <w:tr w14:paraId="0D10B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4FA2F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35</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EB03E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周家骏</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3AB813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2105010218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26474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A64DA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年广东省大学生计算机设计大赛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8F3F4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061A2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7C0D8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F6332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宋晓琳</w:t>
            </w:r>
          </w:p>
        </w:tc>
      </w:tr>
      <w:tr w14:paraId="0BB57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4CCDB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36</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B6831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缪慧</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70244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2005070101131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213A2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B752C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年广东省大学生计算机设计大赛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7020D8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23099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CC871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2023年9月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B5C91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曾舒婷、数学与统计学院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邓瑜</w:t>
            </w:r>
          </w:p>
        </w:tc>
      </w:tr>
      <w:tr w14:paraId="485F3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D1ED8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37</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6A5D6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陈婷婷</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00ECE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2105010222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EE987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96FDD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年广东省大学生计算机设计大赛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649204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9E5E7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EF4C8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0530F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王乐乐、数学与统计学院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叶原妹</w:t>
            </w:r>
          </w:p>
        </w:tc>
      </w:tr>
      <w:tr w14:paraId="1A94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91FD4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38</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6FA09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杨楚锋</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BDFE4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2105010215</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14:paraId="739080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256CB5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F36AB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0996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3BB43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B1D74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廖妍婷、计算机科学与工程学院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吴海生</w:t>
            </w:r>
          </w:p>
        </w:tc>
      </w:tr>
      <w:tr w14:paraId="4775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EA1C6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39</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346FB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周欣悦</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A09F2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2105010244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2B72F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7ED71A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9EE29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0374F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74686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38B86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庄丹欣、数学与统计学院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廖文浩</w:t>
            </w:r>
          </w:p>
        </w:tc>
      </w:tr>
      <w:tr w14:paraId="4775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E7CB6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40</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E19C1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周翠红</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E11A3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1905070101240</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544D1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71670E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DCB10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5AF55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1AF64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9853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陈家炜、数学与统计学院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陈念越</w:t>
            </w:r>
          </w:p>
        </w:tc>
      </w:tr>
      <w:tr w14:paraId="67CC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9EB42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41</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4E829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黄煜祥</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8A343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2105070112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D2574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040DF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E163C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4CD91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48F94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262D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冯玮琳、电子信息与电气工程学院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林湃东</w:t>
            </w:r>
          </w:p>
        </w:tc>
      </w:tr>
      <w:tr w14:paraId="1065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2D221E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42</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569D9B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叶晓晨</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8F380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2104080244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62BD2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BFFF0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035DA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4D76C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BFF8C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B3099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苏豪滨、数学与统计学院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叶日利</w:t>
            </w:r>
          </w:p>
        </w:tc>
      </w:tr>
      <w:tr w14:paraId="7402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32A66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43</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465779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倪焕</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B2A0B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2105070139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4A2AB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7F5560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7840D1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D370F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41201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42374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俞娉婷、数学与统计学院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刘梓涵</w:t>
            </w:r>
          </w:p>
        </w:tc>
      </w:tr>
      <w:tr w14:paraId="367C6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7B7F2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44</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029C7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陈雅杰</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63E62A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2112010201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FBB64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0F09C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27257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92048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1B72E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33D4D7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陈绵绵、计算机科学与工程学院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连童坚</w:t>
            </w:r>
          </w:p>
        </w:tc>
      </w:tr>
      <w:tr w14:paraId="4CBE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12506B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45</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6D4CF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李杏凡</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8A7B3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2105010333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46E32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DB2B3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D5366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14D29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098B2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E167B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陈巧慧、电子信息与电气工程学院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陈楚怡</w:t>
            </w:r>
          </w:p>
        </w:tc>
      </w:tr>
      <w:tr w14:paraId="211C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11F9F7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46</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EC3B6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邱宣皓</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D5283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2105010411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CACFB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C25DF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B88AA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62CC95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7CCEE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DE580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程凌洁、数学与统计学院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刘祥麟</w:t>
            </w:r>
          </w:p>
        </w:tc>
      </w:tr>
      <w:tr w14:paraId="55B7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9360E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47</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76327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许思婷</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C328D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2105030143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71194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10F655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5914B5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EDE4E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F3226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E9380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吕丹霞、数学与统计学院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陈宇涛</w:t>
            </w:r>
          </w:p>
        </w:tc>
      </w:tr>
      <w:tr w14:paraId="4B026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550B2C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48</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7C5D28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温家栋</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3B4D87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2105030115</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69244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E15C2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B1571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13FDA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21E00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5522F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温家琪、数学与统计学院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苏健男</w:t>
            </w:r>
          </w:p>
        </w:tc>
      </w:tr>
      <w:tr w14:paraId="5D9C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229496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49</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A8883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曾琤渝</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6355C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2205010410</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9A213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26B44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14A724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5D857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B78CD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03A53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付昶，数学与统计学院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余美萱</w:t>
            </w:r>
          </w:p>
        </w:tc>
      </w:tr>
      <w:tr w14:paraId="551F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16354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50</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61112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欧紫茵</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AFC9B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2205030108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BCD5D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DE50E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30F59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6DC57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A7E9E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73C3C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林炫佳、数学与统计学院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张虎</w:t>
            </w:r>
          </w:p>
        </w:tc>
      </w:tr>
      <w:tr w14:paraId="7696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A1CB1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51</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23C59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黄鸿羽</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622554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2105070109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CDA9F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973FF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0822B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B347D4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8604D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2CC0F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陈婷婷、数学与统计学院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孙泽锋</w:t>
            </w:r>
          </w:p>
        </w:tc>
      </w:tr>
      <w:tr w14:paraId="052A1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1F681B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52</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068A9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陈丹贤</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FE147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2105030122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7C529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DBEB3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661060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7FBBD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92B48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DF1E1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赖婷娟、数学与统计学院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林润泉</w:t>
            </w:r>
          </w:p>
        </w:tc>
      </w:tr>
      <w:tr w14:paraId="6450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DEB84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53</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7A1F6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林楚慧</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61E3BF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2105030133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564B2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0EE0FA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年广东省大学生数学建模竞赛暨全国大学生数学建模竞赛广东省分赛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C5D30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8A8ED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1DB0E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0EFB8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龚锦堂、数学与统计学院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吴永煌</w:t>
            </w:r>
          </w:p>
        </w:tc>
      </w:tr>
      <w:tr w14:paraId="276D4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8AEA6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54</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4ABE6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邓振武</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6BB2D3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2205070107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58F5A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4D129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数据挖掘挑战赛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112DF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9B934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2B081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2024年6月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9A4BE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张虎、数学与统计学院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叶鑫</w:t>
            </w:r>
          </w:p>
        </w:tc>
      </w:tr>
      <w:tr w14:paraId="790E3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0AA21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55</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33411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张子桐</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C697D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2205070117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1AEFB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1D5E6D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数据挖掘挑战赛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95B7E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8051F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B4094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2024年6月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34DEC6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蔡沛璇、数学与统计学院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杨璧瑜</w:t>
            </w:r>
          </w:p>
        </w:tc>
      </w:tr>
      <w:tr w14:paraId="4B99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2173EC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56</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0B634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吴晓蓓</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C4AD6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2205070144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5EE9F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8B7CB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数据挖掘挑战赛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E7262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1F204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39281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2024年6月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26FFB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余美萱、数学与统计学院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付昶</w:t>
            </w:r>
          </w:p>
        </w:tc>
      </w:tr>
      <w:tr w14:paraId="7C72B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5A5BF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57</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9172D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欧紫茵</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70594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2205030108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A1B8B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0B8A95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数据挖掘挑战赛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0BF2A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C9504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CAA9E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2024年6月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0FA8A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蔡榕、数学与统计学院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姚林曼</w:t>
            </w:r>
          </w:p>
        </w:tc>
      </w:tr>
      <w:tr w14:paraId="2C93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5EE731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58</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F7D1D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谢尚宏</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AEF18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2105010316</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DC11B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49356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数据挖掘挑战赛</w:t>
            </w:r>
          </w:p>
        </w:tc>
        <w:tc>
          <w:tcPr>
            <w:tcW w:w="653" w:type="dxa"/>
            <w:tcBorders>
              <w:top w:val="single" w:color="000000" w:sz="4" w:space="0"/>
              <w:left w:val="single" w:color="000000" w:sz="4" w:space="0"/>
              <w:bottom w:val="single" w:color="000000" w:sz="4" w:space="0"/>
              <w:right w:val="single" w:color="000000" w:sz="4" w:space="0"/>
            </w:tcBorders>
            <w:shd w:val="clear"/>
            <w:vAlign w:val="center"/>
          </w:tcPr>
          <w:p w14:paraId="1A8A35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00C81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C366D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2024年6月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597EA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刘芷轩、数学与统计学院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王静雯</w:t>
            </w:r>
          </w:p>
        </w:tc>
      </w:tr>
      <w:tr w14:paraId="7BCB2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82D6C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59</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22D46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李冬容</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45F071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2205070132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B7727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29E284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数据挖掘挑战赛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450CF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09475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3852B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2024年6月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C3145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张明富、数学与统计学院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李映莹</w:t>
            </w:r>
          </w:p>
        </w:tc>
      </w:tr>
      <w:tr w14:paraId="7317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01709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60</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220A2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陈俊杰</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467BCD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2205070104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A56DF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大数据1班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2CEF8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数据挖掘挑战赛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1E2D80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08E02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FBD35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2024年6月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7C9A23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李翊熙、数学与统计学院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郑淇锐</w:t>
            </w:r>
          </w:p>
        </w:tc>
      </w:tr>
      <w:tr w14:paraId="37C6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2C91AE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61</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F4508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谭婉琪</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8761A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2205070139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9AD28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1D9F88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数据挖掘挑战赛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F727A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173C4C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D7F35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2024年6月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6876C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袁晓桐、数学与统计学院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蔡楚乾</w:t>
            </w:r>
          </w:p>
        </w:tc>
      </w:tr>
      <w:tr w14:paraId="3979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5A303C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62</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1F3AE4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谢文静</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AFBE9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2305010431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67F43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758640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ascii="等线" w:hAnsi="等线" w:eastAsia="等线" w:cs="等线"/>
                <w:i w:val="0"/>
                <w:iCs w:val="0"/>
                <w:color w:val="000000"/>
                <w:kern w:val="0"/>
                <w:sz w:val="20"/>
                <w:szCs w:val="20"/>
                <w:u w:val="none"/>
                <w:bdr w:val="none" w:color="auto" w:sz="0" w:space="0"/>
                <w:lang w:val="en-US" w:eastAsia="zh-CN" w:bidi="ar"/>
                <w14:ligatures w14:val="standardContextual"/>
              </w:rPr>
              <w:t>年广东省首届大学生《国家学生体质健康标准》测试赛团体赛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1D1BFA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A</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996A3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8DE838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E44C8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地理与旅游学院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张国强、旭日广东服装学院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郑昊晔、电子信息与电气工程学院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林金武、地理与旅游学院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练凯韵、经管管理学院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徐敏、经管管理学院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高萱、生命科学学院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吕晟坤</w:t>
            </w:r>
          </w:p>
        </w:tc>
      </w:tr>
      <w:tr w14:paraId="5A04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2EC58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63</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E9A59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邓雅云</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7D4BB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2205010243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5FD138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721E18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66E031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6005C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2C243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EEFD9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陈家炜、</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br w:type="textWrapping"/>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林乔塽</w:t>
            </w:r>
          </w:p>
        </w:tc>
      </w:tr>
      <w:tr w14:paraId="05ED3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3A599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64</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40565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李冬容</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666A8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2205070132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28F16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4DCDA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5FFEC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9C902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53320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82130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张明富、数学与统计学院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吴晓蓓</w:t>
            </w:r>
          </w:p>
        </w:tc>
      </w:tr>
      <w:tr w14:paraId="18D5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5CE844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65</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F797D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吴一凡</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9B38F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2205070128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A49F1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7D2B7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557CF8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8007C6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80BEF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3C36E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徐嘉仪、数学与统计学院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邱重云</w:t>
            </w:r>
          </w:p>
        </w:tc>
      </w:tr>
      <w:tr w14:paraId="7A0F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C1382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66</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03718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朱梓越</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6F6A10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2108020137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E5951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19F9F7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7157F4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31DA5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119D9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308B4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刘欣婷、数学与统计学院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张佳妹</w:t>
            </w:r>
          </w:p>
        </w:tc>
      </w:tr>
      <w:tr w14:paraId="1773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3EAAE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67</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19DF4A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陈念越</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663AB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2105070103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BC446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506B6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10B7F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F8342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CF420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650EB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孙泽锋、数学与统计学院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陈婷婷</w:t>
            </w:r>
          </w:p>
        </w:tc>
      </w:tr>
      <w:tr w14:paraId="2B52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9F183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68</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1474F3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陈念越</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D0ED5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2105070103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AB721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BDB4E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6D62C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10BF0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9AE7A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FF5E2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孙泽锋、数学与统计学院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陈婷婷</w:t>
            </w:r>
          </w:p>
        </w:tc>
      </w:tr>
      <w:tr w14:paraId="4B5B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BFBC34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69</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1E10A3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倪焕</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B7805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2105070139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355F0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F049C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3329C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E48A8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22FBE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1C44D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刘越、数学与统计学院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苏豪滨</w:t>
            </w:r>
          </w:p>
        </w:tc>
      </w:tr>
      <w:tr w14:paraId="08BA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65C10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70</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721C4D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倪焕</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26046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2105070139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E37315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0252DE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96D72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1B84B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48DAF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DC780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刘越、数学与统计学院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苏豪滨</w:t>
            </w:r>
          </w:p>
        </w:tc>
      </w:tr>
      <w:tr w14:paraId="04C1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49A48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71</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637461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孙君咏</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05FD7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2105070141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B2E44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BB5DF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528A7A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A39EF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328F7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CDD1D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黄煜祥、数学与统计学院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刘梓涵</w:t>
            </w:r>
          </w:p>
        </w:tc>
      </w:tr>
      <w:tr w14:paraId="0073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5BB0355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72</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14F763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孙君咏</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C4C65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2105070141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14CFF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1C1520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7ED720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76D29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C3C46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E0AFA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黄煜祥、数学与统计学院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刘梓涵</w:t>
            </w:r>
          </w:p>
        </w:tc>
      </w:tr>
      <w:tr w14:paraId="10C4E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F18DC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73</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702A13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张佳铭</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903BB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 xml:space="preserve">2105070128 </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F938A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1B95FB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63F2C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F453D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583EE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348B278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刘咏霞、经济与管理学院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林妍</w:t>
            </w:r>
          </w:p>
        </w:tc>
      </w:tr>
      <w:tr w14:paraId="4757A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7F3F9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74</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684EF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许思婷</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48623A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2105030143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C5B44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7D7D5E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54CFC8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181CA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68D0C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EBF99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徐思绮、数学与统计学院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张舒婷</w:t>
            </w:r>
          </w:p>
        </w:tc>
      </w:tr>
      <w:tr w14:paraId="4A92C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D87DD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75</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4187EF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庄丹欣</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301E3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2105030147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6791A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63FC4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870D4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E14C5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6643A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8BA84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李思祺、数学与统计学院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吕丹霞</w:t>
            </w:r>
          </w:p>
        </w:tc>
      </w:tr>
      <w:tr w14:paraId="5AC3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15D01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76</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2B060E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庄丹欣</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339BEA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2105030147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EDDFE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14F26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F943A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CF7A6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DD5E6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DABDC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李思祺、数学与统计学院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吕丹霞</w:t>
            </w:r>
          </w:p>
        </w:tc>
      </w:tr>
      <w:tr w14:paraId="3C5CA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1D2F54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77</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27D006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温家栋</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6CCF1A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2105030115</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41B18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2FDCDB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7B95F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9C8AF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47D4B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53343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欧阳槿、数学与统计学院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潘俊文</w:t>
            </w:r>
          </w:p>
        </w:tc>
      </w:tr>
      <w:tr w14:paraId="26971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D365E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78</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E8EA5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程凌洁</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4C64CB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2105030124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31FD5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19CF55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E0235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8B82CF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E5BCD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51A95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徐伟钊、数学与统计学院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俞娉婷</w:t>
            </w:r>
          </w:p>
        </w:tc>
      </w:tr>
      <w:tr w14:paraId="3AFA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A5A56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79</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8FDD1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邓晓靖</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BA82A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2205070124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3DBB2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1EC67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B1B4C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675A3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DD5F1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94400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邓振武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br w:type="textWrapping"/>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杨璧瑜</w:t>
            </w:r>
          </w:p>
        </w:tc>
      </w:tr>
      <w:tr w14:paraId="21B2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182E3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80</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1E0352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张子桐</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1348B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2205070117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DAF88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0D7328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E2651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4AC16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9B287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FAC7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蔡沛璇、数学与统计学院-李倚烨</w:t>
            </w:r>
          </w:p>
        </w:tc>
      </w:tr>
      <w:tr w14:paraId="1B91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02F67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81</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4CFAC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蔡楚乾</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BCFFB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2205070133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F8CF9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40C93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6B2ADD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2436D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51740E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40FAF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雷英骏、数学与统计学院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朱书林</w:t>
            </w:r>
          </w:p>
        </w:tc>
      </w:tr>
      <w:tr w14:paraId="5FCEA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3AC3A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82</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A60E6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谭婉琪</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614B21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2205070139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0D66F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27DA8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ECD26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2D068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ADAA6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D7966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袁晓桐、数学与统计学院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陈施因</w:t>
            </w:r>
          </w:p>
        </w:tc>
      </w:tr>
      <w:tr w14:paraId="257F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A2225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83</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BAF95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欧紫茵</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CFC41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2205030108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5AC6D7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08F38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6FF56C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9C2C1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8C042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EE092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姚林曼、数学与统计学院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张虎</w:t>
            </w:r>
          </w:p>
        </w:tc>
      </w:tr>
      <w:tr w14:paraId="5DAE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65D88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84</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57627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付昶</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31F5CDF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2205030133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EBB01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E3141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D2D31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62B89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25FCF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93EA8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余美萱、数学与统计学院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林炫佳</w:t>
            </w:r>
          </w:p>
        </w:tc>
      </w:tr>
      <w:tr w14:paraId="4CC01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BF610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85</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6B713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黄惠妮</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4CFEC3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2208040111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6356D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12ED86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FA959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1F189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B66D7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AD0FF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范文韬、数学与统计学院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郭华丽</w:t>
            </w:r>
          </w:p>
        </w:tc>
      </w:tr>
      <w:tr w14:paraId="79992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E0DF0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86</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5B98A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杨楚锋</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7DD44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2105010215</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14:paraId="0920C6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71797FF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4CB8E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2C16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B1530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3B169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廖妍婷、计算机科学与工程学院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吴海生</w:t>
            </w:r>
          </w:p>
        </w:tc>
      </w:tr>
      <w:tr w14:paraId="690FD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BD71F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87</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8AAE6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杨楚锋</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06AAE7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2105010215</w:t>
            </w:r>
          </w:p>
        </w:tc>
        <w:tc>
          <w:tcPr>
            <w:tcW w:w="960" w:type="dxa"/>
            <w:tcBorders>
              <w:top w:val="single" w:color="000000" w:sz="4" w:space="0"/>
              <w:left w:val="single" w:color="000000" w:sz="4" w:space="0"/>
              <w:bottom w:val="single" w:color="000000" w:sz="4" w:space="0"/>
              <w:right w:val="single" w:color="000000" w:sz="4" w:space="0"/>
            </w:tcBorders>
            <w:shd w:val="clear"/>
            <w:noWrap/>
            <w:vAlign w:val="center"/>
          </w:tcPr>
          <w:p w14:paraId="22578A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3A28B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9EF9C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7B17E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4F779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135006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廖妍婷、计算机科学与工程学院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吴海生</w:t>
            </w:r>
          </w:p>
        </w:tc>
      </w:tr>
      <w:tr w14:paraId="3EEE1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D9284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88</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E9FD5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谢佳宇</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37CA7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2205030117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E0516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9E6E9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9FC5C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E4485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500A3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43FBD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廖健桦、数学与统计学院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蔡榕</w:t>
            </w:r>
          </w:p>
        </w:tc>
      </w:tr>
      <w:tr w14:paraId="1E733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28C4C2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89</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5100B7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王静雯</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4A3634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2105010336</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AF8C8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11F01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7C377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626E4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C19FD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8FAF9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刘芷轩、数学与统计学院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谢尚宏</w:t>
            </w:r>
          </w:p>
        </w:tc>
      </w:tr>
      <w:tr w14:paraId="47B75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4754B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90</w:t>
            </w:r>
          </w:p>
        </w:tc>
        <w:tc>
          <w:tcPr>
            <w:tcW w:w="821" w:type="dxa"/>
            <w:tcBorders>
              <w:top w:val="single" w:color="000000" w:sz="4" w:space="0"/>
              <w:left w:val="single" w:color="000000" w:sz="4" w:space="0"/>
              <w:bottom w:val="single" w:color="000000" w:sz="4" w:space="0"/>
              <w:right w:val="single" w:color="000000" w:sz="4" w:space="0"/>
            </w:tcBorders>
            <w:shd w:val="clear"/>
            <w:noWrap/>
            <w:vAlign w:val="center"/>
          </w:tcPr>
          <w:p w14:paraId="1B9FB9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王静雯</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4FE55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2105010336</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36832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0AE2EF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0E127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C69EB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DE6B0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B0EDE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刘芷轩、数学与统计学院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谢尚宏</w:t>
            </w:r>
          </w:p>
        </w:tc>
      </w:tr>
      <w:tr w14:paraId="7CC8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38CD3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91</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D92B0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郑乐欣</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9A7FC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2105010343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9140C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84823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05C9C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966F0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20C11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233A6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郭伟洲、数学与统计学院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王健帆</w:t>
            </w:r>
          </w:p>
        </w:tc>
      </w:tr>
      <w:tr w14:paraId="2FB7C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1902EF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92</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F8CDE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黄伊凡</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1092A7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2105010331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15EC05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1E9EDFD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795576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D65DD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31FF3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F7609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陈绵绵、计算机科学与工程学院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连童坚</w:t>
            </w:r>
          </w:p>
        </w:tc>
      </w:tr>
      <w:tr w14:paraId="322A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A6E183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93</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316A39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李杏凡</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91FF2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2105010333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E1B1C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72C53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泰迪杯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数据分析技能赛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2F6332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76A9F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0A2AA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2023年12月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21AB2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董诗莹、数学与统计学院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谢春平</w:t>
            </w:r>
          </w:p>
        </w:tc>
      </w:tr>
      <w:tr w14:paraId="6555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5792C4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94</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E5A53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周家骏</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324C3D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2105010218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6E4FBF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293B5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年第十三届亚太地区大学生数学建模竞赛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743DA5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7D4F1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7B2C6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9A6B2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赖城明、数学与统计学院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陈丹贤</w:t>
            </w:r>
          </w:p>
        </w:tc>
      </w:tr>
      <w:tr w14:paraId="71269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8DE2F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95</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18F05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江哲钒</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231A9C3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2205010206</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FE370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75BED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年第十三届亚太地区大学生数学建模竞赛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A094A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52158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0682B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2023年11月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044D5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佛山大学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王楠、广东海洋大学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吴育才</w:t>
            </w:r>
          </w:p>
        </w:tc>
      </w:tr>
      <w:tr w14:paraId="709A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DA883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96</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BCD5BC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刘婧</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6BD095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2205030132</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7E439CA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BC202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全国大学生统计建模大赛广东赛区</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广东、海南、香港、澳门</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 xml:space="preserve">) </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赛区选拔赛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0D05B6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F3BE8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720ED8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2024年7月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27A14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吴双、数学与统计学院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黄敏捷</w:t>
            </w:r>
          </w:p>
        </w:tc>
      </w:tr>
      <w:tr w14:paraId="79BA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3D70F6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97</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400AFE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江哲钒</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D2B13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2205010206</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D3693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2DD3BC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全国大学生统计建模大赛广东赛区</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广东、海南、香港、澳门</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 xml:space="preserve">) </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赛区选拔赛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699FB9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E00AC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C70EA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2024年7月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3A923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蔡舒怡、数学与统计学院-林炫佳</w:t>
            </w:r>
          </w:p>
        </w:tc>
      </w:tr>
      <w:tr w14:paraId="2C2B4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7279FB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98</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60C04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陈俊杰</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43464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2205070104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40E4E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大数据1班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F7E78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全国大学生统计建模大赛广东赛区</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广东、海南、香港、澳门</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 xml:space="preserve">) </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赛区选拔赛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A2320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5D05C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31597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2024年7月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C7787A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吴一凡、数学与统计学院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刘思彤</w:t>
            </w:r>
          </w:p>
        </w:tc>
      </w:tr>
      <w:tr w14:paraId="4A900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6E3CB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99</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955A56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欧紫茵</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0A7C2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2205030108</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271777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758489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全国大学生统计建模大赛广东赛区</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广东、海南、香港、澳门</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 xml:space="preserve">) </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赛区选拔赛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797177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E907C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AA765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2024年7月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60189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聂美清、数学与统计学院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区淑筠</w:t>
            </w:r>
          </w:p>
        </w:tc>
      </w:tr>
      <w:tr w14:paraId="7643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F1A456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100</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FA50F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黄惠妮</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3F6A69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2208040111</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09F672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B886C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全国大学生统计建模大赛广东赛区</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广东、海南、香港、澳门</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 xml:space="preserve">) </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赛区选拔赛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1274C0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3CCFB0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47FFE5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2024年7月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725DCF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范文韬、数学与统计学院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卓楚雅</w:t>
            </w:r>
          </w:p>
        </w:tc>
      </w:tr>
      <w:tr w14:paraId="6103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13BD48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101</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93CFA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谭婉琪</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1268F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2205070139</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2B125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1A2C91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全国大学生统计建模大赛广东赛区</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广东、海南、香港、澳门</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 xml:space="preserve">) </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赛区选拔赛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232A3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017CD0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D46F1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2024年7月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A33DA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袁晓桐、数学与统计学院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蔡楚乾</w:t>
            </w:r>
          </w:p>
        </w:tc>
      </w:tr>
      <w:tr w14:paraId="4D2B4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1EBEA5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102</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1E06A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邓晓靖</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D6924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2205070124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78094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34B56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全国大学生统计建模大赛广东赛区</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广东、海南、香港、澳门</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 xml:space="preserve">) </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赛区选拔赛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1DA8BA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629053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7510A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2024年7月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E3E62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蒋政佳</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br w:type="textWrapping"/>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杨璧瑜</w:t>
            </w:r>
          </w:p>
        </w:tc>
      </w:tr>
      <w:tr w14:paraId="033F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7D1963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103</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11A76CD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谢佳宇</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1D049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2205030117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0970352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0B01A9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全国大学生统计建模大赛广东赛区</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广东、海南、香港、澳门</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 xml:space="preserve">) </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赛区选拔赛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E2587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5587E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1B5A8A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2024年7月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4E1584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蔡榕、数学与统计学院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杨俊铸</w:t>
            </w:r>
          </w:p>
        </w:tc>
      </w:tr>
      <w:tr w14:paraId="1448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1D6C5D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104</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6606D0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邓雅云</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37B1EA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2205010243</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171E4A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A56E0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全国大学生统计建模大赛广东赛区</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广东、海南、香港、澳门</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 xml:space="preserve">) </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赛区选拔赛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BC306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2C5994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3B5520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2024年7月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B744FD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李贞贞、数学与统计学院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李翊熙</w:t>
            </w:r>
          </w:p>
        </w:tc>
      </w:tr>
      <w:tr w14:paraId="65C82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0F8E27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105</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33EE8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廖志燚</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3E03A6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2205030105</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94138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应统</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54D64F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全国大学生统计建模大赛广东赛区</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广东、海南、香港、澳门</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 xml:space="preserve">) </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赛区选拔赛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5685A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4AF81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23ED40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2024年7月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E40F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林乔塽，数学与统计学院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钟声</w:t>
            </w:r>
          </w:p>
        </w:tc>
      </w:tr>
      <w:tr w14:paraId="0382D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AD0AC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106</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7E2745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陈俊杰</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8F578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2205070104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50AD6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C2C01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年第五届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华数杯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全国大学生数学建模竞赛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CBBF2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15F84F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07ECFD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2024年8月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1ACACB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卢依苗、数学与统计学院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周洵会</w:t>
            </w:r>
          </w:p>
        </w:tc>
      </w:tr>
      <w:tr w14:paraId="1E03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5CAD71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107</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94F49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江哲钒</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781EC9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2205010206</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51904B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4D4B82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第十六届</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中国电机工程学会杯</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全国大学生电工数学建模竞赛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380C2D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5C2849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0C2E3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2024年8月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53DAEA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蔡舒怡</w:t>
            </w:r>
          </w:p>
        </w:tc>
      </w:tr>
      <w:tr w14:paraId="7975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4A41CC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108</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29FD4CA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张子桐</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5F5D3C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2205070117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43BF3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3302D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一带一路暨金砖国家技能发展与技术创新大赛</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商务数据分析（商务数据分析与应用方向）赛项选拔赛（本科组）</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66B4B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省级B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7F18B1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709EE8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2023年10月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1ADF732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黄煜祥、数学与统计学院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陈家炜</w:t>
            </w:r>
          </w:p>
        </w:tc>
      </w:tr>
      <w:tr w14:paraId="34E73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91D45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109</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032E9C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邓振武</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0E85A5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2205070107</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3AA597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3EAC01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年第三届钉钉杯大学生大数据挑战赛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1F468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省级B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3B33EAC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二等奖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65DDFA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2024年8月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3388C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刘祺、计算机科学与工程学院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巫雄才</w:t>
            </w:r>
          </w:p>
        </w:tc>
      </w:tr>
      <w:tr w14:paraId="60BD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7" w:type="dxa"/>
            <w:tcBorders>
              <w:top w:val="single" w:color="000000" w:sz="4" w:space="0"/>
              <w:left w:val="single" w:color="000000" w:sz="4" w:space="0"/>
              <w:bottom w:val="single" w:color="000000" w:sz="4" w:space="0"/>
              <w:right w:val="single" w:color="000000" w:sz="4" w:space="0"/>
            </w:tcBorders>
            <w:shd w:val="clear"/>
            <w:vAlign w:val="center"/>
          </w:tcPr>
          <w:p w14:paraId="6E200A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110</w:t>
            </w:r>
          </w:p>
        </w:tc>
        <w:tc>
          <w:tcPr>
            <w:tcW w:w="821" w:type="dxa"/>
            <w:tcBorders>
              <w:top w:val="single" w:color="000000" w:sz="4" w:space="0"/>
              <w:left w:val="single" w:color="000000" w:sz="4" w:space="0"/>
              <w:bottom w:val="single" w:color="000000" w:sz="4" w:space="0"/>
              <w:right w:val="single" w:color="000000" w:sz="4" w:space="0"/>
            </w:tcBorders>
            <w:shd w:val="clear"/>
            <w:vAlign w:val="center"/>
          </w:tcPr>
          <w:p w14:paraId="591B4F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陈俊杰</w:t>
            </w:r>
          </w:p>
        </w:tc>
        <w:tc>
          <w:tcPr>
            <w:tcW w:w="1234" w:type="dxa"/>
            <w:tcBorders>
              <w:top w:val="single" w:color="000000" w:sz="4" w:space="0"/>
              <w:left w:val="single" w:color="000000" w:sz="4" w:space="0"/>
              <w:bottom w:val="single" w:color="000000" w:sz="4" w:space="0"/>
              <w:right w:val="single" w:color="000000" w:sz="4" w:space="0"/>
            </w:tcBorders>
            <w:shd w:val="clear"/>
            <w:vAlign w:val="center"/>
          </w:tcPr>
          <w:p w14:paraId="332EDF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2205070104</w:t>
            </w:r>
          </w:p>
        </w:tc>
        <w:tc>
          <w:tcPr>
            <w:tcW w:w="960" w:type="dxa"/>
            <w:tcBorders>
              <w:top w:val="single" w:color="000000" w:sz="4" w:space="0"/>
              <w:left w:val="single" w:color="000000" w:sz="4" w:space="0"/>
              <w:bottom w:val="single" w:color="000000" w:sz="4" w:space="0"/>
              <w:right w:val="single" w:color="000000" w:sz="4" w:space="0"/>
            </w:tcBorders>
            <w:shd w:val="clear"/>
            <w:vAlign w:val="center"/>
          </w:tcPr>
          <w:p w14:paraId="42F4D0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22</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大数据</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1</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班</w:t>
            </w:r>
          </w:p>
        </w:tc>
        <w:tc>
          <w:tcPr>
            <w:tcW w:w="1240" w:type="dxa"/>
            <w:tcBorders>
              <w:top w:val="single" w:color="000000" w:sz="4" w:space="0"/>
              <w:left w:val="single" w:color="000000" w:sz="4" w:space="0"/>
              <w:bottom w:val="single" w:color="000000" w:sz="4" w:space="0"/>
              <w:right w:val="single" w:color="000000" w:sz="4" w:space="0"/>
            </w:tcBorders>
            <w:shd w:val="clear"/>
            <w:vAlign w:val="center"/>
          </w:tcPr>
          <w:p w14:paraId="6EFE64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年第三届钉钉杯大学生大数据挑战赛</w:t>
            </w:r>
          </w:p>
        </w:tc>
        <w:tc>
          <w:tcPr>
            <w:tcW w:w="653" w:type="dxa"/>
            <w:tcBorders>
              <w:top w:val="single" w:color="000000" w:sz="4" w:space="0"/>
              <w:left w:val="single" w:color="000000" w:sz="4" w:space="0"/>
              <w:bottom w:val="single" w:color="000000" w:sz="4" w:space="0"/>
              <w:right w:val="single" w:color="000000" w:sz="4" w:space="0"/>
            </w:tcBorders>
            <w:shd w:val="clear"/>
            <w:noWrap/>
            <w:vAlign w:val="center"/>
          </w:tcPr>
          <w:p w14:paraId="44CDF1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省级B</w:t>
            </w:r>
          </w:p>
        </w:tc>
        <w:tc>
          <w:tcPr>
            <w:tcW w:w="600" w:type="dxa"/>
            <w:tcBorders>
              <w:top w:val="single" w:color="000000" w:sz="4" w:space="0"/>
              <w:left w:val="single" w:color="000000" w:sz="4" w:space="0"/>
              <w:bottom w:val="single" w:color="000000" w:sz="4" w:space="0"/>
              <w:right w:val="single" w:color="000000" w:sz="4" w:space="0"/>
            </w:tcBorders>
            <w:shd w:val="clear"/>
            <w:vAlign w:val="center"/>
          </w:tcPr>
          <w:p w14:paraId="220547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三等奖</w:t>
            </w: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14:paraId="5B6CA5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2024年8月</w:t>
            </w:r>
          </w:p>
        </w:tc>
        <w:tc>
          <w:tcPr>
            <w:tcW w:w="1453" w:type="dxa"/>
            <w:tcBorders>
              <w:top w:val="single" w:color="000000" w:sz="4" w:space="0"/>
              <w:left w:val="single" w:color="000000" w:sz="4" w:space="0"/>
              <w:bottom w:val="single" w:color="000000" w:sz="4" w:space="0"/>
              <w:right w:val="single" w:color="000000" w:sz="4" w:space="0"/>
            </w:tcBorders>
            <w:shd w:val="clear"/>
            <w:vAlign w:val="center"/>
          </w:tcPr>
          <w:p w14:paraId="639CEE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数学与统计学院</w:t>
            </w:r>
            <w:r>
              <w:rPr>
                <w:rFonts w:hint="default" w:ascii="Times New Roman" w:hAnsi="Times New Roman" w:eastAsia="宋体" w:cs="Times New Roman"/>
                <w:i w:val="0"/>
                <w:iCs w:val="0"/>
                <w:color w:val="000000"/>
                <w:kern w:val="0"/>
                <w:sz w:val="20"/>
                <w:szCs w:val="20"/>
                <w:u w:val="none"/>
                <w:bdr w:val="none" w:color="auto" w:sz="0" w:space="0"/>
                <w:lang w:val="en-US" w:eastAsia="zh-CN" w:bidi="ar"/>
                <w14:ligatures w14:val="standardContextual"/>
              </w:rPr>
              <w:t>-</w:t>
            </w:r>
            <w:r>
              <w:rPr>
                <w:rFonts w:hint="eastAsia" w:ascii="宋体" w:hAnsi="宋体" w:eastAsia="宋体" w:cs="宋体"/>
                <w:i w:val="0"/>
                <w:iCs w:val="0"/>
                <w:color w:val="000000"/>
                <w:kern w:val="0"/>
                <w:sz w:val="20"/>
                <w:szCs w:val="20"/>
                <w:u w:val="none"/>
                <w:bdr w:val="none" w:color="auto" w:sz="0" w:space="0"/>
                <w:lang w:val="en-US" w:eastAsia="zh-CN" w:bidi="ar"/>
                <w14:ligatures w14:val="standardContextual"/>
              </w:rPr>
              <w:t>李翊熙</w:t>
            </w:r>
          </w:p>
        </w:tc>
      </w:tr>
    </w:tbl>
    <w:p w14:paraId="158B5EE8">
      <w:pPr>
        <w:rPr>
          <w:rFonts w:hint="eastAsia" w:ascii="仿宋" w:hAnsi="仿宋" w:eastAsia="仿宋"/>
          <w:sz w:val="30"/>
          <w:szCs w:val="30"/>
        </w:rPr>
      </w:pPr>
    </w:p>
    <w:p w14:paraId="0895D338">
      <w:pPr>
        <w:rPr>
          <w:rFonts w:hint="eastAsia" w:ascii="仿宋" w:hAnsi="仿宋" w:eastAsia="仿宋"/>
          <w:sz w:val="30"/>
          <w:szCs w:val="30"/>
        </w:rPr>
      </w:pPr>
      <w:r>
        <w:rPr>
          <w:rFonts w:hint="eastAsia" w:ascii="仿宋" w:hAnsi="仿宋" w:eastAsia="仿宋"/>
          <w:sz w:val="30"/>
          <w:szCs w:val="30"/>
        </w:rPr>
        <w:br w:type="page"/>
      </w:r>
    </w:p>
    <w:p w14:paraId="054B256E">
      <w:pPr>
        <w:rPr>
          <w:rFonts w:hint="default" w:ascii="仿宋" w:hAnsi="仿宋" w:eastAsia="仿宋"/>
          <w:sz w:val="30"/>
          <w:szCs w:val="30"/>
          <w:lang w:val="en-US" w:eastAsia="zh-CN"/>
        </w:rPr>
      </w:pPr>
      <w:r>
        <w:rPr>
          <w:rFonts w:hint="eastAsia" w:ascii="仿宋" w:hAnsi="仿宋" w:eastAsia="仿宋"/>
          <w:sz w:val="30"/>
          <w:szCs w:val="30"/>
        </w:rPr>
        <w:t>附件</w:t>
      </w:r>
      <w:r>
        <w:rPr>
          <w:rFonts w:hint="eastAsia" w:ascii="仿宋" w:hAnsi="仿宋" w:eastAsia="仿宋"/>
          <w:sz w:val="30"/>
          <w:szCs w:val="30"/>
          <w:lang w:val="en-US" w:eastAsia="zh-CN"/>
        </w:rPr>
        <w:t>3</w:t>
      </w:r>
    </w:p>
    <w:p w14:paraId="56E17985">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仿宋" w:hAnsi="仿宋" w:eastAsia="仿宋"/>
          <w:sz w:val="30"/>
          <w:szCs w:val="30"/>
        </w:rPr>
      </w:pPr>
      <w:r>
        <w:rPr>
          <w:rFonts w:ascii="仿宋" w:hAnsi="仿宋" w:eastAsia="仿宋"/>
          <w:sz w:val="30"/>
          <w:szCs w:val="30"/>
        </w:rPr>
        <w:t>202</w:t>
      </w:r>
      <w:r>
        <w:rPr>
          <w:rFonts w:hint="eastAsia" w:ascii="仿宋" w:hAnsi="仿宋" w:eastAsia="仿宋"/>
          <w:sz w:val="30"/>
          <w:szCs w:val="30"/>
          <w:lang w:val="en-US" w:eastAsia="zh-CN"/>
        </w:rPr>
        <w:t>3</w:t>
      </w:r>
      <w:r>
        <w:rPr>
          <w:rFonts w:ascii="仿宋" w:hAnsi="仿宋" w:eastAsia="仿宋"/>
          <w:sz w:val="30"/>
          <w:szCs w:val="30"/>
        </w:rPr>
        <w:t>-202</w:t>
      </w:r>
      <w:r>
        <w:rPr>
          <w:rFonts w:hint="eastAsia" w:ascii="仿宋" w:hAnsi="仿宋" w:eastAsia="仿宋"/>
          <w:sz w:val="30"/>
          <w:szCs w:val="30"/>
          <w:lang w:val="en-US" w:eastAsia="zh-CN"/>
        </w:rPr>
        <w:t>4</w:t>
      </w:r>
      <w:r>
        <w:rPr>
          <w:rFonts w:hint="eastAsia" w:ascii="仿宋" w:hAnsi="仿宋" w:eastAsia="仿宋"/>
          <w:sz w:val="30"/>
          <w:szCs w:val="30"/>
        </w:rPr>
        <w:t>学年优良学风班名单</w:t>
      </w:r>
    </w:p>
    <w:tbl>
      <w:tblPr>
        <w:tblStyle w:val="5"/>
        <w:tblW w:w="7504" w:type="dxa"/>
        <w:jc w:val="center"/>
        <w:tblLayout w:type="fixed"/>
        <w:tblCellMar>
          <w:top w:w="0" w:type="dxa"/>
          <w:left w:w="0" w:type="dxa"/>
          <w:bottom w:w="0" w:type="dxa"/>
          <w:right w:w="0" w:type="dxa"/>
        </w:tblCellMar>
      </w:tblPr>
      <w:tblGrid>
        <w:gridCol w:w="1442"/>
        <w:gridCol w:w="6062"/>
      </w:tblGrid>
      <w:tr w14:paraId="5590AA9C">
        <w:tblPrEx>
          <w:tblCellMar>
            <w:top w:w="0" w:type="dxa"/>
            <w:left w:w="0" w:type="dxa"/>
            <w:bottom w:w="0" w:type="dxa"/>
            <w:right w:w="0" w:type="dxa"/>
          </w:tblCellMar>
        </w:tblPrEx>
        <w:trPr>
          <w:trHeight w:val="574" w:hRule="atLeast"/>
          <w:jc w:val="center"/>
        </w:trPr>
        <w:tc>
          <w:tcPr>
            <w:tcW w:w="1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B220FA8">
            <w:pPr>
              <w:widowControl/>
              <w:jc w:val="center"/>
              <w:rPr>
                <w:rFonts w:ascii="新宋体" w:hAnsi="新宋体" w:eastAsia="新宋体"/>
                <w:color w:val="000000"/>
                <w:sz w:val="22"/>
              </w:rPr>
            </w:pPr>
            <w:r>
              <w:rPr>
                <w:rFonts w:hint="eastAsia" w:ascii="新宋体" w:hAnsi="新宋体" w:eastAsia="新宋体"/>
                <w:color w:val="000000"/>
                <w:sz w:val="22"/>
              </w:rPr>
              <w:t>序号</w:t>
            </w:r>
          </w:p>
        </w:tc>
        <w:tc>
          <w:tcPr>
            <w:tcW w:w="6062"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4F1123">
            <w:pPr>
              <w:jc w:val="center"/>
              <w:rPr>
                <w:rFonts w:ascii="新宋体" w:hAnsi="新宋体" w:eastAsia="新宋体"/>
                <w:color w:val="000000"/>
                <w:sz w:val="22"/>
              </w:rPr>
            </w:pPr>
            <w:r>
              <w:rPr>
                <w:rFonts w:hint="eastAsia" w:ascii="新宋体" w:hAnsi="新宋体" w:eastAsia="新宋体"/>
                <w:color w:val="000000"/>
                <w:sz w:val="22"/>
              </w:rPr>
              <w:t>班级</w:t>
            </w:r>
          </w:p>
        </w:tc>
      </w:tr>
      <w:tr w14:paraId="542BB4AF">
        <w:tblPrEx>
          <w:tblCellMar>
            <w:top w:w="0" w:type="dxa"/>
            <w:left w:w="0" w:type="dxa"/>
            <w:bottom w:w="0" w:type="dxa"/>
            <w:right w:w="0" w:type="dxa"/>
          </w:tblCellMar>
        </w:tblPrEx>
        <w:trPr>
          <w:trHeight w:val="659" w:hRule="atLeast"/>
          <w:jc w:val="center"/>
        </w:trPr>
        <w:tc>
          <w:tcPr>
            <w:tcW w:w="144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8FBD6E2">
            <w:pPr>
              <w:jc w:val="center"/>
              <w:rPr>
                <w:rFonts w:ascii="新宋体" w:hAnsi="新宋体" w:eastAsia="新宋体"/>
                <w:color w:val="000000"/>
                <w:sz w:val="22"/>
              </w:rPr>
            </w:pPr>
            <w:r>
              <w:rPr>
                <w:rFonts w:hint="eastAsia" w:ascii="新宋体" w:hAnsi="新宋体" w:eastAsia="新宋体"/>
                <w:color w:val="000000"/>
                <w:sz w:val="22"/>
              </w:rPr>
              <w:t>1</w:t>
            </w:r>
          </w:p>
        </w:tc>
        <w:tc>
          <w:tcPr>
            <w:tcW w:w="60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93825C">
            <w:pPr>
              <w:jc w:val="center"/>
              <w:rPr>
                <w:rFonts w:ascii="新宋体" w:hAnsi="新宋体" w:eastAsia="新宋体"/>
                <w:color w:val="000000"/>
                <w:sz w:val="22"/>
              </w:rPr>
            </w:pPr>
            <w:r>
              <w:rPr>
                <w:rFonts w:hint="eastAsia" w:ascii="新宋体" w:hAnsi="新宋体" w:eastAsia="新宋体"/>
                <w:color w:val="000000"/>
                <w:sz w:val="22"/>
              </w:rPr>
              <w:t>202</w:t>
            </w:r>
            <w:r>
              <w:rPr>
                <w:rFonts w:hint="eastAsia" w:ascii="新宋体" w:hAnsi="新宋体" w:eastAsia="新宋体"/>
                <w:color w:val="000000"/>
                <w:sz w:val="22"/>
                <w:lang w:val="en-US" w:eastAsia="zh-CN"/>
              </w:rPr>
              <w:t>2</w:t>
            </w:r>
            <w:r>
              <w:rPr>
                <w:rFonts w:hint="eastAsia" w:ascii="新宋体" w:hAnsi="新宋体" w:eastAsia="新宋体"/>
                <w:color w:val="000000"/>
                <w:sz w:val="22"/>
              </w:rPr>
              <w:t>级数学与应用数学1班</w:t>
            </w:r>
          </w:p>
        </w:tc>
      </w:tr>
      <w:tr w14:paraId="38228D1A">
        <w:tblPrEx>
          <w:tblCellMar>
            <w:top w:w="0" w:type="dxa"/>
            <w:left w:w="0" w:type="dxa"/>
            <w:bottom w:w="0" w:type="dxa"/>
            <w:right w:w="0" w:type="dxa"/>
          </w:tblCellMar>
        </w:tblPrEx>
        <w:trPr>
          <w:trHeight w:val="684" w:hRule="atLeast"/>
          <w:jc w:val="center"/>
        </w:trPr>
        <w:tc>
          <w:tcPr>
            <w:tcW w:w="144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86A233C">
            <w:pPr>
              <w:jc w:val="center"/>
              <w:rPr>
                <w:rFonts w:ascii="新宋体" w:hAnsi="新宋体" w:eastAsia="新宋体"/>
                <w:color w:val="000000"/>
                <w:sz w:val="22"/>
              </w:rPr>
            </w:pPr>
            <w:r>
              <w:rPr>
                <w:rFonts w:hint="eastAsia" w:ascii="新宋体" w:hAnsi="新宋体" w:eastAsia="新宋体"/>
                <w:color w:val="000000"/>
                <w:sz w:val="22"/>
              </w:rPr>
              <w:t>2</w:t>
            </w:r>
          </w:p>
        </w:tc>
        <w:tc>
          <w:tcPr>
            <w:tcW w:w="60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DE1C2">
            <w:pPr>
              <w:jc w:val="center"/>
              <w:rPr>
                <w:rFonts w:ascii="新宋体" w:hAnsi="新宋体" w:eastAsia="新宋体"/>
                <w:color w:val="000000"/>
                <w:sz w:val="22"/>
              </w:rPr>
            </w:pPr>
            <w:r>
              <w:rPr>
                <w:rFonts w:hint="eastAsia" w:ascii="新宋体" w:hAnsi="新宋体" w:eastAsia="新宋体"/>
                <w:color w:val="000000"/>
                <w:sz w:val="22"/>
              </w:rPr>
              <w:t>202</w:t>
            </w:r>
            <w:r>
              <w:rPr>
                <w:rFonts w:hint="eastAsia" w:ascii="新宋体" w:hAnsi="新宋体" w:eastAsia="新宋体"/>
                <w:color w:val="000000"/>
                <w:sz w:val="22"/>
                <w:lang w:val="en-US" w:eastAsia="zh-CN"/>
              </w:rPr>
              <w:t>2</w:t>
            </w:r>
            <w:r>
              <w:rPr>
                <w:rFonts w:hint="eastAsia" w:ascii="新宋体" w:hAnsi="新宋体" w:eastAsia="新宋体"/>
                <w:color w:val="000000"/>
                <w:sz w:val="22"/>
              </w:rPr>
              <w:t>级数学与应用数学2班</w:t>
            </w:r>
          </w:p>
        </w:tc>
      </w:tr>
      <w:tr w14:paraId="11EF3A79">
        <w:tblPrEx>
          <w:tblCellMar>
            <w:top w:w="0" w:type="dxa"/>
            <w:left w:w="0" w:type="dxa"/>
            <w:bottom w:w="0" w:type="dxa"/>
            <w:right w:w="0" w:type="dxa"/>
          </w:tblCellMar>
        </w:tblPrEx>
        <w:trPr>
          <w:trHeight w:val="656" w:hRule="atLeast"/>
          <w:jc w:val="center"/>
        </w:trPr>
        <w:tc>
          <w:tcPr>
            <w:tcW w:w="144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2005C1">
            <w:pPr>
              <w:jc w:val="center"/>
              <w:rPr>
                <w:rFonts w:ascii="新宋体" w:hAnsi="新宋体" w:eastAsia="新宋体"/>
                <w:color w:val="000000"/>
                <w:sz w:val="22"/>
              </w:rPr>
            </w:pPr>
            <w:r>
              <w:rPr>
                <w:rFonts w:hint="eastAsia" w:ascii="新宋体" w:hAnsi="新宋体" w:eastAsia="新宋体"/>
                <w:color w:val="000000"/>
                <w:sz w:val="22"/>
              </w:rPr>
              <w:t>3</w:t>
            </w:r>
          </w:p>
        </w:tc>
        <w:tc>
          <w:tcPr>
            <w:tcW w:w="60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D7252A">
            <w:pPr>
              <w:jc w:val="center"/>
              <w:rPr>
                <w:rFonts w:ascii="新宋体" w:hAnsi="新宋体" w:eastAsia="新宋体"/>
                <w:color w:val="000000"/>
                <w:sz w:val="22"/>
              </w:rPr>
            </w:pPr>
            <w:r>
              <w:rPr>
                <w:rFonts w:hint="eastAsia" w:ascii="新宋体" w:hAnsi="新宋体" w:eastAsia="新宋体"/>
                <w:color w:val="000000"/>
                <w:sz w:val="22"/>
              </w:rPr>
              <w:t>2022级数学与应用数学</w:t>
            </w:r>
            <w:r>
              <w:rPr>
                <w:rFonts w:hint="eastAsia" w:ascii="新宋体" w:hAnsi="新宋体" w:eastAsia="新宋体"/>
                <w:color w:val="000000"/>
                <w:sz w:val="22"/>
                <w:lang w:val="en-US" w:eastAsia="zh-CN"/>
              </w:rPr>
              <w:t>3</w:t>
            </w:r>
            <w:r>
              <w:rPr>
                <w:rFonts w:hint="eastAsia" w:ascii="新宋体" w:hAnsi="新宋体" w:eastAsia="新宋体"/>
                <w:color w:val="000000"/>
                <w:sz w:val="22"/>
              </w:rPr>
              <w:t>班</w:t>
            </w:r>
          </w:p>
        </w:tc>
      </w:tr>
      <w:tr w14:paraId="7CB988A8">
        <w:tblPrEx>
          <w:tblCellMar>
            <w:top w:w="0" w:type="dxa"/>
            <w:left w:w="0" w:type="dxa"/>
            <w:bottom w:w="0" w:type="dxa"/>
            <w:right w:w="0" w:type="dxa"/>
          </w:tblCellMar>
        </w:tblPrEx>
        <w:trPr>
          <w:trHeight w:val="626" w:hRule="atLeast"/>
          <w:jc w:val="center"/>
        </w:trPr>
        <w:tc>
          <w:tcPr>
            <w:tcW w:w="144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53638C8">
            <w:pPr>
              <w:jc w:val="center"/>
              <w:rPr>
                <w:rFonts w:ascii="新宋体" w:hAnsi="新宋体" w:eastAsia="新宋体"/>
                <w:color w:val="000000"/>
                <w:sz w:val="22"/>
              </w:rPr>
            </w:pPr>
            <w:r>
              <w:rPr>
                <w:rFonts w:hint="eastAsia" w:ascii="新宋体" w:hAnsi="新宋体" w:eastAsia="新宋体"/>
                <w:color w:val="000000"/>
                <w:sz w:val="22"/>
              </w:rPr>
              <w:t>4</w:t>
            </w:r>
          </w:p>
        </w:tc>
        <w:tc>
          <w:tcPr>
            <w:tcW w:w="60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968A81">
            <w:pPr>
              <w:jc w:val="center"/>
              <w:rPr>
                <w:rFonts w:ascii="新宋体" w:hAnsi="新宋体" w:eastAsia="新宋体"/>
                <w:color w:val="000000"/>
                <w:sz w:val="22"/>
              </w:rPr>
            </w:pPr>
            <w:r>
              <w:rPr>
                <w:rFonts w:hint="eastAsia" w:ascii="新宋体" w:hAnsi="新宋体" w:eastAsia="新宋体"/>
                <w:color w:val="000000"/>
                <w:sz w:val="22"/>
              </w:rPr>
              <w:t>202</w:t>
            </w:r>
            <w:r>
              <w:rPr>
                <w:rFonts w:hint="eastAsia" w:ascii="新宋体" w:hAnsi="新宋体" w:eastAsia="新宋体"/>
                <w:color w:val="000000"/>
                <w:sz w:val="22"/>
                <w:lang w:val="en-US" w:eastAsia="zh-CN"/>
              </w:rPr>
              <w:t>3</w:t>
            </w:r>
            <w:r>
              <w:rPr>
                <w:rFonts w:hint="eastAsia" w:ascii="新宋体" w:hAnsi="新宋体" w:eastAsia="新宋体"/>
                <w:color w:val="000000"/>
                <w:sz w:val="22"/>
              </w:rPr>
              <w:t>级数学与应用数学</w:t>
            </w:r>
            <w:r>
              <w:rPr>
                <w:rFonts w:hint="eastAsia" w:ascii="新宋体" w:hAnsi="新宋体" w:eastAsia="新宋体"/>
                <w:color w:val="000000"/>
                <w:sz w:val="22"/>
                <w:lang w:val="en-US" w:eastAsia="zh-CN"/>
              </w:rPr>
              <w:t>1</w:t>
            </w:r>
            <w:r>
              <w:rPr>
                <w:rFonts w:hint="eastAsia" w:ascii="新宋体" w:hAnsi="新宋体" w:eastAsia="新宋体"/>
                <w:color w:val="000000"/>
                <w:sz w:val="22"/>
              </w:rPr>
              <w:t>班</w:t>
            </w:r>
          </w:p>
        </w:tc>
      </w:tr>
      <w:tr w14:paraId="731F7E6E">
        <w:tblPrEx>
          <w:tblCellMar>
            <w:top w:w="0" w:type="dxa"/>
            <w:left w:w="0" w:type="dxa"/>
            <w:bottom w:w="0" w:type="dxa"/>
            <w:right w:w="0" w:type="dxa"/>
          </w:tblCellMar>
        </w:tblPrEx>
        <w:trPr>
          <w:trHeight w:val="729" w:hRule="atLeast"/>
          <w:jc w:val="center"/>
        </w:trPr>
        <w:tc>
          <w:tcPr>
            <w:tcW w:w="144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C35D091">
            <w:pPr>
              <w:jc w:val="center"/>
              <w:rPr>
                <w:rFonts w:ascii="新宋体" w:hAnsi="新宋体" w:eastAsia="新宋体"/>
                <w:color w:val="000000"/>
                <w:sz w:val="22"/>
              </w:rPr>
            </w:pPr>
            <w:r>
              <w:rPr>
                <w:rFonts w:hint="eastAsia" w:ascii="新宋体" w:hAnsi="新宋体" w:eastAsia="新宋体"/>
                <w:color w:val="000000"/>
                <w:sz w:val="22"/>
              </w:rPr>
              <w:t>5</w:t>
            </w:r>
          </w:p>
        </w:tc>
        <w:tc>
          <w:tcPr>
            <w:tcW w:w="60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071176">
            <w:pPr>
              <w:jc w:val="center"/>
              <w:rPr>
                <w:rFonts w:ascii="新宋体" w:hAnsi="新宋体" w:eastAsia="新宋体"/>
                <w:color w:val="000000"/>
                <w:sz w:val="22"/>
              </w:rPr>
            </w:pPr>
            <w:r>
              <w:rPr>
                <w:rFonts w:hint="eastAsia" w:ascii="新宋体" w:hAnsi="新宋体" w:eastAsia="新宋体"/>
                <w:color w:val="000000"/>
                <w:sz w:val="22"/>
              </w:rPr>
              <w:t>202</w:t>
            </w:r>
            <w:r>
              <w:rPr>
                <w:rFonts w:hint="eastAsia" w:ascii="新宋体" w:hAnsi="新宋体" w:eastAsia="新宋体"/>
                <w:color w:val="000000"/>
                <w:sz w:val="22"/>
                <w:lang w:val="en-US" w:eastAsia="zh-CN"/>
              </w:rPr>
              <w:t>3</w:t>
            </w:r>
            <w:r>
              <w:rPr>
                <w:rFonts w:hint="eastAsia" w:ascii="新宋体" w:hAnsi="新宋体" w:eastAsia="新宋体"/>
                <w:color w:val="000000"/>
                <w:sz w:val="22"/>
              </w:rPr>
              <w:t>级数学与应用数学</w:t>
            </w:r>
            <w:r>
              <w:rPr>
                <w:rFonts w:hint="eastAsia" w:ascii="新宋体" w:hAnsi="新宋体" w:eastAsia="新宋体"/>
                <w:color w:val="000000"/>
                <w:sz w:val="22"/>
                <w:lang w:val="en-US" w:eastAsia="zh-CN"/>
              </w:rPr>
              <w:t>2</w:t>
            </w:r>
            <w:r>
              <w:rPr>
                <w:rFonts w:hint="eastAsia" w:ascii="新宋体" w:hAnsi="新宋体" w:eastAsia="新宋体"/>
                <w:color w:val="000000"/>
                <w:sz w:val="22"/>
              </w:rPr>
              <w:t>班</w:t>
            </w:r>
          </w:p>
        </w:tc>
      </w:tr>
      <w:tr w14:paraId="658BBCC4">
        <w:tblPrEx>
          <w:tblCellMar>
            <w:top w:w="0" w:type="dxa"/>
            <w:left w:w="0" w:type="dxa"/>
            <w:bottom w:w="0" w:type="dxa"/>
            <w:right w:w="0" w:type="dxa"/>
          </w:tblCellMar>
        </w:tblPrEx>
        <w:trPr>
          <w:trHeight w:val="729" w:hRule="atLeast"/>
          <w:jc w:val="center"/>
        </w:trPr>
        <w:tc>
          <w:tcPr>
            <w:tcW w:w="144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CDCD842">
            <w:pPr>
              <w:jc w:val="center"/>
              <w:rPr>
                <w:rFonts w:hint="eastAsia" w:ascii="新宋体" w:hAnsi="新宋体" w:eastAsia="新宋体"/>
                <w:color w:val="000000"/>
                <w:sz w:val="22"/>
                <w:lang w:val="en-US" w:eastAsia="zh-CN"/>
              </w:rPr>
            </w:pPr>
            <w:r>
              <w:rPr>
                <w:rFonts w:hint="eastAsia" w:ascii="新宋体" w:hAnsi="新宋体" w:eastAsia="新宋体"/>
                <w:color w:val="000000"/>
                <w:sz w:val="22"/>
                <w:lang w:val="en-US" w:eastAsia="zh-CN"/>
              </w:rPr>
              <w:t>6</w:t>
            </w:r>
          </w:p>
        </w:tc>
        <w:tc>
          <w:tcPr>
            <w:tcW w:w="60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E584D">
            <w:pPr>
              <w:jc w:val="center"/>
              <w:rPr>
                <w:rFonts w:hint="default" w:ascii="新宋体" w:hAnsi="新宋体" w:eastAsia="新宋体"/>
                <w:color w:val="000000"/>
                <w:sz w:val="22"/>
                <w:lang w:val="en-US" w:eastAsia="zh-CN"/>
              </w:rPr>
            </w:pPr>
            <w:r>
              <w:rPr>
                <w:rFonts w:hint="eastAsia" w:ascii="新宋体" w:hAnsi="新宋体" w:eastAsia="新宋体"/>
                <w:color w:val="000000"/>
                <w:sz w:val="22"/>
                <w:lang w:val="en-US" w:eastAsia="zh-CN"/>
              </w:rPr>
              <w:t>2023级数学与应用数学4班</w:t>
            </w:r>
          </w:p>
        </w:tc>
      </w:tr>
      <w:tr w14:paraId="33091D18">
        <w:tblPrEx>
          <w:tblCellMar>
            <w:top w:w="0" w:type="dxa"/>
            <w:left w:w="0" w:type="dxa"/>
            <w:bottom w:w="0" w:type="dxa"/>
            <w:right w:w="0" w:type="dxa"/>
          </w:tblCellMar>
        </w:tblPrEx>
        <w:trPr>
          <w:trHeight w:val="729" w:hRule="atLeast"/>
          <w:jc w:val="center"/>
        </w:trPr>
        <w:tc>
          <w:tcPr>
            <w:tcW w:w="1442"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8F037AB">
            <w:pPr>
              <w:jc w:val="center"/>
              <w:rPr>
                <w:rFonts w:hint="eastAsia" w:ascii="新宋体" w:hAnsi="新宋体" w:eastAsia="新宋体"/>
                <w:color w:val="000000"/>
                <w:sz w:val="22"/>
                <w:lang w:val="en-US" w:eastAsia="zh-CN"/>
              </w:rPr>
            </w:pPr>
            <w:r>
              <w:rPr>
                <w:rFonts w:hint="eastAsia" w:ascii="新宋体" w:hAnsi="新宋体" w:eastAsia="新宋体"/>
                <w:color w:val="000000"/>
                <w:sz w:val="22"/>
                <w:lang w:val="en-US" w:eastAsia="zh-CN"/>
              </w:rPr>
              <w:t>7</w:t>
            </w:r>
          </w:p>
        </w:tc>
        <w:tc>
          <w:tcPr>
            <w:tcW w:w="606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6D369">
            <w:pPr>
              <w:jc w:val="center"/>
              <w:rPr>
                <w:rFonts w:hint="default" w:ascii="新宋体" w:hAnsi="新宋体" w:eastAsia="新宋体"/>
                <w:color w:val="000000"/>
                <w:sz w:val="22"/>
                <w:lang w:val="en-US" w:eastAsia="zh-CN"/>
              </w:rPr>
            </w:pPr>
            <w:r>
              <w:rPr>
                <w:rFonts w:hint="eastAsia" w:ascii="新宋体" w:hAnsi="新宋体" w:eastAsia="新宋体"/>
                <w:color w:val="000000"/>
                <w:sz w:val="22"/>
                <w:lang w:val="en-US" w:eastAsia="zh-CN"/>
              </w:rPr>
              <w:t>2023级数据科学与大数据技术2班</w:t>
            </w:r>
          </w:p>
        </w:tc>
      </w:tr>
      <w:tr w14:paraId="286EBA23">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36C17CEE">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004CE7EF">
            <w:pPr>
              <w:rPr>
                <w:rFonts w:ascii="Times New Roman" w:hAnsi="Times New Roman" w:eastAsia="Times New Roman" w:cs="Times New Roman"/>
                <w:sz w:val="20"/>
                <w:szCs w:val="20"/>
              </w:rPr>
            </w:pPr>
          </w:p>
        </w:tc>
      </w:tr>
      <w:tr w14:paraId="7C473341">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2F5F654C">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267996C8">
            <w:pPr>
              <w:rPr>
                <w:rFonts w:ascii="Times New Roman" w:hAnsi="Times New Roman" w:eastAsia="Times New Roman" w:cs="Times New Roman"/>
                <w:sz w:val="20"/>
                <w:szCs w:val="20"/>
              </w:rPr>
            </w:pPr>
          </w:p>
        </w:tc>
      </w:tr>
      <w:tr w14:paraId="0F34D18B">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3EFC80DD">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690C5856">
            <w:pPr>
              <w:rPr>
                <w:rFonts w:ascii="Times New Roman" w:hAnsi="Times New Roman" w:eastAsia="Times New Roman" w:cs="Times New Roman"/>
                <w:sz w:val="20"/>
                <w:szCs w:val="20"/>
              </w:rPr>
            </w:pPr>
          </w:p>
        </w:tc>
      </w:tr>
      <w:tr w14:paraId="233CFC33">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7612CF7F">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117BF44B">
            <w:pPr>
              <w:rPr>
                <w:rFonts w:ascii="Times New Roman" w:hAnsi="Times New Roman" w:eastAsia="Times New Roman" w:cs="Times New Roman"/>
                <w:sz w:val="20"/>
                <w:szCs w:val="20"/>
              </w:rPr>
            </w:pPr>
          </w:p>
        </w:tc>
      </w:tr>
      <w:tr w14:paraId="1FCC625B">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29BAFAE4">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1285BE77">
            <w:pPr>
              <w:rPr>
                <w:rFonts w:ascii="Times New Roman" w:hAnsi="Times New Roman" w:eastAsia="Times New Roman" w:cs="Times New Roman"/>
                <w:sz w:val="20"/>
                <w:szCs w:val="20"/>
              </w:rPr>
            </w:pPr>
          </w:p>
        </w:tc>
      </w:tr>
      <w:tr w14:paraId="2721C7D9">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5EF76D16">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5D42676D">
            <w:pPr>
              <w:rPr>
                <w:rFonts w:ascii="Times New Roman" w:hAnsi="Times New Roman" w:eastAsia="Times New Roman" w:cs="Times New Roman"/>
                <w:sz w:val="20"/>
                <w:szCs w:val="20"/>
              </w:rPr>
            </w:pPr>
          </w:p>
        </w:tc>
      </w:tr>
      <w:tr w14:paraId="5DA3ED92">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7E651FDE">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4443E4ED">
            <w:pPr>
              <w:rPr>
                <w:rFonts w:ascii="Times New Roman" w:hAnsi="Times New Roman" w:eastAsia="Times New Roman" w:cs="Times New Roman"/>
                <w:sz w:val="20"/>
                <w:szCs w:val="20"/>
              </w:rPr>
            </w:pPr>
          </w:p>
        </w:tc>
      </w:tr>
      <w:tr w14:paraId="17EF7552">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02471E58">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38EC22A1">
            <w:pPr>
              <w:rPr>
                <w:rFonts w:ascii="Times New Roman" w:hAnsi="Times New Roman" w:eastAsia="Times New Roman" w:cs="Times New Roman"/>
                <w:sz w:val="20"/>
                <w:szCs w:val="20"/>
              </w:rPr>
            </w:pPr>
          </w:p>
        </w:tc>
      </w:tr>
      <w:tr w14:paraId="5D3A6D79">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17F173AC">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66658E9E">
            <w:pPr>
              <w:rPr>
                <w:rFonts w:ascii="Times New Roman" w:hAnsi="Times New Roman" w:eastAsia="Times New Roman" w:cs="Times New Roman"/>
                <w:sz w:val="20"/>
                <w:szCs w:val="20"/>
              </w:rPr>
            </w:pPr>
          </w:p>
        </w:tc>
      </w:tr>
      <w:tr w14:paraId="49C76DB3">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0BADD23D">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151E1DA9">
            <w:pPr>
              <w:rPr>
                <w:rFonts w:ascii="Times New Roman" w:hAnsi="Times New Roman" w:eastAsia="Times New Roman" w:cs="Times New Roman"/>
                <w:sz w:val="20"/>
                <w:szCs w:val="20"/>
              </w:rPr>
            </w:pPr>
          </w:p>
        </w:tc>
      </w:tr>
      <w:tr w14:paraId="40AE1094">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23ECD7EC">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016EFD56">
            <w:pPr>
              <w:rPr>
                <w:rFonts w:ascii="Times New Roman" w:hAnsi="Times New Roman" w:eastAsia="Times New Roman" w:cs="Times New Roman"/>
                <w:sz w:val="20"/>
                <w:szCs w:val="20"/>
              </w:rPr>
            </w:pPr>
          </w:p>
        </w:tc>
      </w:tr>
      <w:tr w14:paraId="6FD77CDB">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79137F0D">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7F698244">
            <w:pPr>
              <w:rPr>
                <w:rFonts w:ascii="Times New Roman" w:hAnsi="Times New Roman" w:eastAsia="Times New Roman" w:cs="Times New Roman"/>
                <w:sz w:val="20"/>
                <w:szCs w:val="20"/>
              </w:rPr>
            </w:pPr>
          </w:p>
        </w:tc>
      </w:tr>
      <w:tr w14:paraId="7F3F1341">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70AD4FEC">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0DE7821E">
            <w:pPr>
              <w:rPr>
                <w:rFonts w:ascii="Times New Roman" w:hAnsi="Times New Roman" w:eastAsia="Times New Roman" w:cs="Times New Roman"/>
                <w:sz w:val="20"/>
                <w:szCs w:val="20"/>
              </w:rPr>
            </w:pPr>
          </w:p>
        </w:tc>
      </w:tr>
      <w:tr w14:paraId="712F923F">
        <w:tblPrEx>
          <w:tblCellMar>
            <w:top w:w="0" w:type="dxa"/>
            <w:left w:w="0" w:type="dxa"/>
            <w:bottom w:w="0" w:type="dxa"/>
            <w:right w:w="0" w:type="dxa"/>
          </w:tblCellMar>
        </w:tblPrEx>
        <w:trPr>
          <w:trHeight w:val="280" w:hRule="atLeast"/>
          <w:jc w:val="center"/>
        </w:trPr>
        <w:tc>
          <w:tcPr>
            <w:tcW w:w="1442" w:type="dxa"/>
            <w:tcBorders>
              <w:top w:val="nil"/>
              <w:left w:val="nil"/>
              <w:bottom w:val="nil"/>
              <w:right w:val="nil"/>
            </w:tcBorders>
            <w:shd w:val="clear" w:color="auto" w:fill="auto"/>
            <w:noWrap/>
            <w:tcMar>
              <w:top w:w="15" w:type="dxa"/>
              <w:left w:w="15" w:type="dxa"/>
              <w:bottom w:w="0" w:type="dxa"/>
              <w:right w:w="15" w:type="dxa"/>
            </w:tcMar>
            <w:vAlign w:val="center"/>
          </w:tcPr>
          <w:p w14:paraId="690950D9">
            <w:pPr>
              <w:rPr>
                <w:rFonts w:ascii="Times New Roman" w:hAnsi="Times New Roman" w:eastAsia="Times New Roman" w:cs="Times New Roman"/>
                <w:sz w:val="20"/>
                <w:szCs w:val="20"/>
              </w:rPr>
            </w:pPr>
          </w:p>
        </w:tc>
        <w:tc>
          <w:tcPr>
            <w:tcW w:w="6062" w:type="dxa"/>
            <w:tcBorders>
              <w:top w:val="nil"/>
              <w:left w:val="nil"/>
              <w:bottom w:val="nil"/>
              <w:right w:val="nil"/>
            </w:tcBorders>
            <w:shd w:val="clear" w:color="auto" w:fill="auto"/>
            <w:noWrap/>
            <w:tcMar>
              <w:top w:w="15" w:type="dxa"/>
              <w:left w:w="15" w:type="dxa"/>
              <w:bottom w:w="0" w:type="dxa"/>
              <w:right w:w="15" w:type="dxa"/>
            </w:tcMar>
            <w:vAlign w:val="center"/>
          </w:tcPr>
          <w:p w14:paraId="044A0CF0">
            <w:pPr>
              <w:rPr>
                <w:rFonts w:ascii="Times New Roman" w:hAnsi="Times New Roman" w:eastAsia="Times New Roman" w:cs="Times New Roman"/>
                <w:sz w:val="20"/>
                <w:szCs w:val="20"/>
              </w:rPr>
            </w:pPr>
          </w:p>
        </w:tc>
      </w:tr>
    </w:tbl>
    <w:p w14:paraId="578FFBA4">
      <w:pPr>
        <w:jc w:val="center"/>
        <w:rPr>
          <w:rFonts w:ascii="仿宋" w:hAnsi="仿宋" w:eastAsia="仿宋"/>
          <w:sz w:val="30"/>
          <w:szCs w:val="30"/>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895C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35FE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835FE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3OTNkMDc2ZjNlY2EzZGVmODc1MjY3MGRkYzg0MzIifQ=="/>
  </w:docVars>
  <w:rsids>
    <w:rsidRoot w:val="00E219C8"/>
    <w:rsid w:val="00073CB1"/>
    <w:rsid w:val="002A2B47"/>
    <w:rsid w:val="00707F4E"/>
    <w:rsid w:val="008208E6"/>
    <w:rsid w:val="00900B4E"/>
    <w:rsid w:val="00982C73"/>
    <w:rsid w:val="00E219C8"/>
    <w:rsid w:val="00EF3CBF"/>
    <w:rsid w:val="00F10A12"/>
    <w:rsid w:val="00F22AB8"/>
    <w:rsid w:val="00F96455"/>
    <w:rsid w:val="06C61153"/>
    <w:rsid w:val="13AC5461"/>
    <w:rsid w:val="14C82138"/>
    <w:rsid w:val="1702779A"/>
    <w:rsid w:val="19EE3E27"/>
    <w:rsid w:val="1A1C6A12"/>
    <w:rsid w:val="22B53A3B"/>
    <w:rsid w:val="25684424"/>
    <w:rsid w:val="3AC84793"/>
    <w:rsid w:val="3C3417FB"/>
    <w:rsid w:val="3E5645B3"/>
    <w:rsid w:val="3EFF33C0"/>
    <w:rsid w:val="41560358"/>
    <w:rsid w:val="418C612E"/>
    <w:rsid w:val="42571E49"/>
    <w:rsid w:val="484811F7"/>
    <w:rsid w:val="4C3A5AE5"/>
    <w:rsid w:val="550A49E6"/>
    <w:rsid w:val="55472A2C"/>
    <w:rsid w:val="558F7F2F"/>
    <w:rsid w:val="55E069DD"/>
    <w:rsid w:val="56CC5C69"/>
    <w:rsid w:val="5BDD6143"/>
    <w:rsid w:val="64B81D67"/>
    <w:rsid w:val="65F776BA"/>
    <w:rsid w:val="6BF822FD"/>
    <w:rsid w:val="6CB44C9E"/>
    <w:rsid w:val="725C6FE2"/>
    <w:rsid w:val="74560D03"/>
    <w:rsid w:val="756735A4"/>
    <w:rsid w:val="75B167EF"/>
    <w:rsid w:val="79EA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semiHidden/>
    <w:unhideWhenUsed/>
    <w:qFormat/>
    <w:uiPriority w:val="99"/>
    <w:rPr>
      <w:color w:val="800080"/>
      <w:u w:val="single"/>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Unresolved Mention"/>
    <w:basedOn w:val="6"/>
    <w:semiHidden/>
    <w:unhideWhenUsed/>
    <w:qFormat/>
    <w:uiPriority w:val="99"/>
    <w:rPr>
      <w:color w:val="605E5C"/>
      <w:shd w:val="clear" w:color="auto" w:fill="E1DFDD"/>
    </w:rPr>
  </w:style>
  <w:style w:type="character" w:customStyle="1" w:styleId="10">
    <w:name w:val="日期 字符"/>
    <w:basedOn w:val="6"/>
    <w:link w:val="2"/>
    <w:semiHidden/>
    <w:qFormat/>
    <w:uiPriority w:val="99"/>
  </w:style>
  <w:style w:type="paragraph" w:customStyle="1" w:styleId="11">
    <w:name w:val="msonormal"/>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b/>
      <w:bCs/>
      <w:color w:val="000000"/>
      <w:kern w:val="0"/>
      <w:sz w:val="18"/>
      <w:szCs w:val="18"/>
      <w14:ligatures w14:val="none"/>
    </w:rPr>
  </w:style>
  <w:style w:type="paragraph" w:customStyle="1" w:styleId="13">
    <w:name w:val="font6"/>
    <w:basedOn w:val="1"/>
    <w:qFormat/>
    <w:uiPriority w:val="0"/>
    <w:pPr>
      <w:widowControl/>
      <w:spacing w:before="100" w:beforeAutospacing="1" w:after="100" w:afterAutospacing="1"/>
      <w:jc w:val="left"/>
    </w:pPr>
    <w:rPr>
      <w:rFonts w:ascii="Times New Roman" w:hAnsi="Times New Roman" w:eastAsia="宋体" w:cs="Times New Roman"/>
      <w:b/>
      <w:bCs/>
      <w:color w:val="000000"/>
      <w:kern w:val="0"/>
      <w:sz w:val="18"/>
      <w:szCs w:val="18"/>
      <w14:ligatures w14:val="none"/>
    </w:rPr>
  </w:style>
  <w:style w:type="paragraph" w:customStyle="1" w:styleId="14">
    <w:name w:val="font7"/>
    <w:basedOn w:val="1"/>
    <w:qFormat/>
    <w:uiPriority w:val="0"/>
    <w:pPr>
      <w:widowControl/>
      <w:spacing w:before="100" w:beforeAutospacing="1" w:after="100" w:afterAutospacing="1"/>
      <w:jc w:val="left"/>
    </w:pPr>
    <w:rPr>
      <w:rFonts w:ascii="宋体" w:hAnsi="宋体" w:eastAsia="宋体" w:cs="宋体"/>
      <w:kern w:val="0"/>
      <w:sz w:val="18"/>
      <w:szCs w:val="18"/>
      <w14:ligatures w14:val="none"/>
    </w:rPr>
  </w:style>
  <w:style w:type="paragraph" w:customStyle="1" w:styleId="1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14:ligatures w14:val="none"/>
    </w:rPr>
  </w:style>
  <w:style w:type="paragraph" w:customStyle="1" w:styleId="1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14:ligatures w14:val="none"/>
    </w:rPr>
  </w:style>
  <w:style w:type="paragraph" w:customStyle="1" w:styleId="1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14:ligatures w14:val="none"/>
    </w:rPr>
  </w:style>
  <w:style w:type="paragraph" w:customStyle="1" w:styleId="1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14:ligatures w14:val="none"/>
    </w:rPr>
  </w:style>
  <w:style w:type="paragraph" w:customStyle="1" w:styleId="1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14:ligatures w14:val="none"/>
    </w:rPr>
  </w:style>
  <w:style w:type="paragraph" w:customStyle="1" w:styleId="2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14:ligatures w14:val="none"/>
    </w:rPr>
  </w:style>
  <w:style w:type="paragraph" w:customStyle="1" w:styleId="2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14:ligatures w14:val="none"/>
    </w:rPr>
  </w:style>
  <w:style w:type="paragraph" w:customStyle="1" w:styleId="2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14:ligatures w14:val="none"/>
    </w:rPr>
  </w:style>
  <w:style w:type="paragraph" w:customStyle="1" w:styleId="2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8"/>
      <w:szCs w:val="18"/>
      <w14:ligatures w14:val="none"/>
    </w:rPr>
  </w:style>
  <w:style w:type="paragraph" w:customStyle="1" w:styleId="2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18"/>
      <w:szCs w:val="18"/>
      <w14:ligatures w14:val="none"/>
    </w:rPr>
  </w:style>
  <w:style w:type="paragraph" w:customStyle="1" w:styleId="2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14:ligatures w14:val="none"/>
    </w:rPr>
  </w:style>
  <w:style w:type="character" w:customStyle="1" w:styleId="26">
    <w:name w:val="font91"/>
    <w:basedOn w:val="6"/>
    <w:qFormat/>
    <w:uiPriority w:val="0"/>
    <w:rPr>
      <w:rFonts w:hint="eastAsia" w:ascii="宋体" w:hAnsi="宋体" w:eastAsia="宋体" w:cs="宋体"/>
      <w:b/>
      <w:bCs/>
      <w:color w:val="000000"/>
      <w:sz w:val="22"/>
      <w:szCs w:val="22"/>
      <w:u w:val="none"/>
    </w:rPr>
  </w:style>
  <w:style w:type="character" w:customStyle="1" w:styleId="27">
    <w:name w:val="font101"/>
    <w:basedOn w:val="6"/>
    <w:qFormat/>
    <w:uiPriority w:val="0"/>
    <w:rPr>
      <w:rFonts w:hint="eastAsia" w:ascii="宋体" w:hAnsi="宋体" w:eastAsia="宋体" w:cs="宋体"/>
      <w:color w:val="000000"/>
      <w:sz w:val="20"/>
      <w:szCs w:val="20"/>
      <w:u w:val="none"/>
    </w:rPr>
  </w:style>
  <w:style w:type="character" w:customStyle="1" w:styleId="28">
    <w:name w:val="font112"/>
    <w:basedOn w:val="6"/>
    <w:qFormat/>
    <w:uiPriority w:val="0"/>
    <w:rPr>
      <w:rFonts w:hint="default" w:ascii="Times New Roman" w:hAnsi="Times New Roman" w:cs="Times New Roman"/>
      <w:color w:val="000000"/>
      <w:sz w:val="20"/>
      <w:szCs w:val="20"/>
      <w:u w:val="none"/>
    </w:rPr>
  </w:style>
  <w:style w:type="character" w:customStyle="1" w:styleId="29">
    <w:name w:val="font81"/>
    <w:basedOn w:val="6"/>
    <w:qFormat/>
    <w:uiPriority w:val="0"/>
    <w:rPr>
      <w:rFonts w:hint="eastAsia" w:ascii="宋体" w:hAnsi="宋体" w:eastAsia="宋体" w:cs="宋体"/>
      <w:color w:val="000000"/>
      <w:sz w:val="20"/>
      <w:szCs w:val="20"/>
      <w:u w:val="none"/>
    </w:rPr>
  </w:style>
  <w:style w:type="character" w:customStyle="1" w:styleId="30">
    <w:name w:val="font121"/>
    <w:basedOn w:val="6"/>
    <w:qFormat/>
    <w:uiPriority w:val="0"/>
    <w:rPr>
      <w:rFonts w:hint="default" w:ascii="Times New Roman" w:hAnsi="Times New Roman" w:cs="Times New Roman"/>
      <w:color w:val="000000"/>
      <w:sz w:val="20"/>
      <w:szCs w:val="20"/>
      <w:u w:val="none"/>
    </w:rPr>
  </w:style>
  <w:style w:type="character" w:customStyle="1" w:styleId="31">
    <w:name w:val="font131"/>
    <w:basedOn w:val="6"/>
    <w:qFormat/>
    <w:uiPriority w:val="0"/>
    <w:rPr>
      <w:rFonts w:hint="default" w:ascii="Times New Roman" w:hAnsi="Times New Roman" w:cs="Times New Roman"/>
      <w:color w:val="000000"/>
      <w:sz w:val="24"/>
      <w:szCs w:val="24"/>
      <w:u w:val="none"/>
    </w:rPr>
  </w:style>
  <w:style w:type="character" w:customStyle="1" w:styleId="32">
    <w:name w:val="font181"/>
    <w:basedOn w:val="6"/>
    <w:qFormat/>
    <w:uiPriority w:val="0"/>
    <w:rPr>
      <w:rFonts w:hint="default" w:ascii="Times New Roman" w:hAnsi="Times New Roman" w:cs="Times New Roman"/>
      <w:b/>
      <w:bCs/>
      <w:color w:val="000000"/>
      <w:sz w:val="16"/>
      <w:szCs w:val="16"/>
      <w:u w:val="none"/>
    </w:rPr>
  </w:style>
  <w:style w:type="character" w:customStyle="1" w:styleId="33">
    <w:name w:val="font171"/>
    <w:basedOn w:val="6"/>
    <w:qFormat/>
    <w:uiPriority w:val="0"/>
    <w:rPr>
      <w:rFonts w:hint="eastAsia" w:ascii="宋体" w:hAnsi="宋体" w:eastAsia="宋体" w:cs="宋体"/>
      <w:color w:val="000000"/>
      <w:sz w:val="16"/>
      <w:szCs w:val="16"/>
      <w:u w:val="none"/>
    </w:rPr>
  </w:style>
  <w:style w:type="character" w:customStyle="1" w:styleId="34">
    <w:name w:val="font161"/>
    <w:basedOn w:val="6"/>
    <w:qFormat/>
    <w:uiPriority w:val="0"/>
    <w:rPr>
      <w:rFonts w:hint="default" w:ascii="Times New Roman" w:hAnsi="Times New Roman" w:cs="Times New Roman"/>
      <w:color w:val="000000"/>
      <w:sz w:val="16"/>
      <w:szCs w:val="16"/>
      <w:u w:val="none"/>
    </w:rPr>
  </w:style>
  <w:style w:type="character" w:customStyle="1" w:styleId="35">
    <w:name w:val="font51"/>
    <w:basedOn w:val="6"/>
    <w:qFormat/>
    <w:uiPriority w:val="0"/>
    <w:rPr>
      <w:rFonts w:hint="eastAsia" w:ascii="宋体" w:hAnsi="宋体" w:eastAsia="宋体" w:cs="宋体"/>
      <w:b/>
      <w:bCs/>
      <w:color w:val="000000"/>
      <w:sz w:val="22"/>
      <w:szCs w:val="22"/>
      <w:u w:val="none"/>
    </w:rPr>
  </w:style>
  <w:style w:type="character" w:customStyle="1" w:styleId="36">
    <w:name w:val="font41"/>
    <w:basedOn w:val="6"/>
    <w:qFormat/>
    <w:uiPriority w:val="0"/>
    <w:rPr>
      <w:rFonts w:hint="default" w:ascii="Times New Roman" w:hAnsi="Times New Roman" w:cs="Times New Roman"/>
      <w:b/>
      <w:bCs/>
      <w:color w:val="000000"/>
      <w:sz w:val="22"/>
      <w:szCs w:val="22"/>
      <w:u w:val="none"/>
    </w:rPr>
  </w:style>
  <w:style w:type="character" w:customStyle="1" w:styleId="37">
    <w:name w:val="font71"/>
    <w:basedOn w:val="6"/>
    <w:qFormat/>
    <w:uiPriority w:val="0"/>
    <w:rPr>
      <w:rFonts w:hint="eastAsia" w:ascii="宋体" w:hAnsi="宋体" w:eastAsia="宋体" w:cs="宋体"/>
      <w:color w:val="000000"/>
      <w:sz w:val="20"/>
      <w:szCs w:val="20"/>
      <w:u w:val="none"/>
    </w:rPr>
  </w:style>
  <w:style w:type="character" w:customStyle="1" w:styleId="38">
    <w:name w:val="font21"/>
    <w:basedOn w:val="6"/>
    <w:qFormat/>
    <w:uiPriority w:val="0"/>
    <w:rPr>
      <w:rFonts w:hint="eastAsia" w:ascii="宋体" w:hAnsi="宋体" w:eastAsia="宋体" w:cs="宋体"/>
      <w:color w:val="000000"/>
      <w:sz w:val="20"/>
      <w:szCs w:val="20"/>
      <w:u w:val="none"/>
    </w:rPr>
  </w:style>
  <w:style w:type="character" w:customStyle="1" w:styleId="39">
    <w:name w:val="font191"/>
    <w:basedOn w:val="6"/>
    <w:qFormat/>
    <w:uiPriority w:val="0"/>
    <w:rPr>
      <w:rFonts w:hint="eastAsia" w:ascii="宋体" w:hAnsi="宋体" w:eastAsia="宋体" w:cs="宋体"/>
      <w:b/>
      <w:bCs/>
      <w:color w:val="000000"/>
      <w:sz w:val="22"/>
      <w:szCs w:val="22"/>
      <w:u w:val="none"/>
    </w:rPr>
  </w:style>
  <w:style w:type="character" w:customStyle="1" w:styleId="40">
    <w:name w:val="font201"/>
    <w:basedOn w:val="6"/>
    <w:qFormat/>
    <w:uiPriority w:val="0"/>
    <w:rPr>
      <w:rFonts w:hint="default" w:ascii="Times New Roman" w:hAnsi="Times New Roman" w:cs="Times New Roman"/>
      <w:b/>
      <w:bCs/>
      <w:color w:val="000000"/>
      <w:sz w:val="22"/>
      <w:szCs w:val="22"/>
      <w:u w:val="none"/>
    </w:rPr>
  </w:style>
  <w:style w:type="character" w:customStyle="1" w:styleId="41">
    <w:name w:val="font212"/>
    <w:basedOn w:val="6"/>
    <w:qFormat/>
    <w:uiPriority w:val="0"/>
    <w:rPr>
      <w:rFonts w:hint="eastAsia" w:ascii="宋体" w:hAnsi="宋体" w:eastAsia="宋体" w:cs="宋体"/>
      <w:color w:val="000000"/>
      <w:sz w:val="20"/>
      <w:szCs w:val="20"/>
      <w:u w:val="none"/>
    </w:rPr>
  </w:style>
  <w:style w:type="character" w:customStyle="1" w:styleId="42">
    <w:name w:val="font221"/>
    <w:basedOn w:val="6"/>
    <w:qFormat/>
    <w:uiPriority w:val="0"/>
    <w:rPr>
      <w:rFonts w:hint="eastAsia" w:ascii="宋体" w:hAnsi="宋体" w:eastAsia="宋体" w:cs="宋体"/>
      <w:color w:val="000000"/>
      <w:sz w:val="20"/>
      <w:szCs w:val="20"/>
      <w:u w:val="none"/>
    </w:rPr>
  </w:style>
  <w:style w:type="character" w:customStyle="1" w:styleId="43">
    <w:name w:val="font31"/>
    <w:basedOn w:val="6"/>
    <w:uiPriority w:val="0"/>
    <w:rPr>
      <w:rFonts w:hint="default" w:ascii="Times New Roman" w:hAnsi="Times New Roman" w:cs="Times New Roman"/>
      <w:color w:val="000000"/>
      <w:sz w:val="20"/>
      <w:szCs w:val="20"/>
      <w:u w:val="none"/>
    </w:rPr>
  </w:style>
  <w:style w:type="character" w:customStyle="1" w:styleId="44">
    <w:name w:val="font231"/>
    <w:basedOn w:val="6"/>
    <w:qFormat/>
    <w:uiPriority w:val="0"/>
    <w:rPr>
      <w:rFonts w:hint="eastAsia" w:ascii="宋体" w:hAnsi="宋体" w:eastAsia="宋体" w:cs="宋体"/>
      <w:color w:val="000000"/>
      <w:sz w:val="20"/>
      <w:szCs w:val="20"/>
      <w:u w:val="none"/>
    </w:rPr>
  </w:style>
  <w:style w:type="character" w:customStyle="1" w:styleId="45">
    <w:name w:val="font141"/>
    <w:basedOn w:val="6"/>
    <w:qFormat/>
    <w:uiPriority w:val="0"/>
    <w:rPr>
      <w:rFonts w:hint="eastAsia" w:ascii="宋体" w:hAnsi="宋体" w:eastAsia="宋体" w:cs="宋体"/>
      <w:color w:val="000000"/>
      <w:sz w:val="20"/>
      <w:szCs w:val="20"/>
      <w:u w:val="none"/>
    </w:rPr>
  </w:style>
  <w:style w:type="character" w:customStyle="1" w:styleId="46">
    <w:name w:val="font241"/>
    <w:basedOn w:val="6"/>
    <w:qFormat/>
    <w:uiPriority w:val="0"/>
    <w:rPr>
      <w:rFonts w:hint="eastAsia" w:ascii="宋体" w:hAnsi="宋体" w:eastAsia="宋体" w:cs="宋体"/>
      <w:color w:val="000000"/>
      <w:sz w:val="20"/>
      <w:szCs w:val="20"/>
      <w:u w:val="none"/>
    </w:rPr>
  </w:style>
  <w:style w:type="character" w:customStyle="1" w:styleId="47">
    <w:name w:val="font251"/>
    <w:basedOn w:val="6"/>
    <w:qFormat/>
    <w:uiPriority w:val="0"/>
    <w:rPr>
      <w:rFonts w:hint="eastAsia" w:ascii="宋体" w:hAnsi="宋体" w:eastAsia="宋体" w:cs="宋体"/>
      <w:color w:val="000000"/>
      <w:sz w:val="20"/>
      <w:szCs w:val="20"/>
      <w:u w:val="none"/>
    </w:rPr>
  </w:style>
  <w:style w:type="character" w:customStyle="1" w:styleId="48">
    <w:name w:val="font151"/>
    <w:basedOn w:val="6"/>
    <w:qFormat/>
    <w:uiPriority w:val="0"/>
    <w:rPr>
      <w:rFonts w:hint="default" w:ascii="Times New Roman" w:hAnsi="Times New Roman" w:cs="Times New Roman"/>
      <w:color w:val="000000"/>
      <w:sz w:val="20"/>
      <w:szCs w:val="20"/>
      <w:u w:val="none"/>
    </w:rPr>
  </w:style>
  <w:style w:type="character" w:customStyle="1" w:styleId="49">
    <w:name w:val="font261"/>
    <w:basedOn w:val="6"/>
    <w:uiPriority w:val="0"/>
    <w:rPr>
      <w:rFonts w:ascii="等线" w:hAnsi="等线" w:eastAsia="等线" w:cs="等线"/>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9835</Words>
  <Characters>12526</Characters>
  <Lines>107</Lines>
  <Paragraphs>30</Paragraphs>
  <TotalTime>5</TotalTime>
  <ScaleCrop>false</ScaleCrop>
  <LinksUpToDate>false</LinksUpToDate>
  <CharactersWithSpaces>12555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2023-10-16T06:41:00Z</dcterms:created>
  <dc:creator>鸿 黄</dc:creator>
  <cp:lastModifiedBy>蒲苡禾爱大大哈哈</cp:lastModifiedBy>
  <cp:lastPrinted>2024-10-23T03:23:00Z</cp:lastPrinted>
  <dcterms:modified xsi:type="dcterms:W3CDTF">2024-10-24T01:01:34Z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8C6503C172664537968AE6821F690963_13</vt:lpwstr>
  </property>
</Properties>
</file>