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D47A7"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惠州学院数学与统计学院2025年暑期文化科技卫生“三下乡”社会实践评优推荐结果公示</w:t>
      </w:r>
    </w:p>
    <w:p w14:paraId="4E157156">
      <w:pPr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各实践团队：</w:t>
      </w:r>
    </w:p>
    <w:p w14:paraId="409E7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根据惠州学院2025年暑期文化科技卫生“三下乡”社会实践活动暨青年大学生“百千万工程”突击队行动评优工作相关通知，经学院综合评选，从获得校级优秀项目的团队中推选2名优秀个人与2名优秀指导老师，现将推荐结果进行公示（见附件）。</w:t>
      </w:r>
    </w:p>
    <w:p w14:paraId="3740A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公示时间为2025年</w:t>
      </w:r>
      <w:r>
        <w:rPr>
          <w:rFonts w:hint="default"/>
          <w:sz w:val="30"/>
          <w:szCs w:val="30"/>
          <w:lang w:val="en-US" w:eastAsia="zh-CN"/>
        </w:rPr>
        <w:t>10</w:t>
      </w:r>
      <w:r>
        <w:rPr>
          <w:rFonts w:hint="eastAsia"/>
          <w:sz w:val="30"/>
          <w:szCs w:val="30"/>
          <w:lang w:val="en-US" w:eastAsia="zh-CN"/>
        </w:rPr>
        <w:t>月</w:t>
      </w:r>
      <w:r>
        <w:rPr>
          <w:rFonts w:hint="default"/>
          <w:sz w:val="30"/>
          <w:szCs w:val="30"/>
          <w:lang w:val="en-US" w:eastAsia="zh-CN"/>
        </w:rPr>
        <w:t>9</w:t>
      </w:r>
      <w:r>
        <w:rPr>
          <w:rFonts w:hint="eastAsia"/>
          <w:sz w:val="30"/>
          <w:szCs w:val="30"/>
          <w:lang w:val="en-US" w:eastAsia="zh-CN"/>
        </w:rPr>
        <w:t>日至2025年</w:t>
      </w:r>
      <w:r>
        <w:rPr>
          <w:rFonts w:hint="default"/>
          <w:sz w:val="30"/>
          <w:szCs w:val="30"/>
          <w:lang w:val="en-US" w:eastAsia="zh-CN"/>
        </w:rPr>
        <w:t>10</w:t>
      </w:r>
      <w:r>
        <w:rPr>
          <w:rFonts w:hint="eastAsia"/>
          <w:sz w:val="30"/>
          <w:szCs w:val="30"/>
          <w:lang w:val="en-US" w:eastAsia="zh-CN"/>
        </w:rPr>
        <w:t>月</w:t>
      </w:r>
      <w:r>
        <w:rPr>
          <w:rFonts w:hint="default"/>
          <w:sz w:val="30"/>
          <w:szCs w:val="30"/>
          <w:lang w:val="en-US" w:eastAsia="zh-CN"/>
        </w:rPr>
        <w:t>1</w:t>
      </w:r>
      <w:r>
        <w:rPr>
          <w:rFonts w:hint="eastAsia"/>
          <w:sz w:val="30"/>
          <w:szCs w:val="30"/>
          <w:lang w:val="en-US" w:eastAsia="zh-CN"/>
        </w:rPr>
        <w:t>1日，共三天。</w:t>
      </w:r>
    </w:p>
    <w:p w14:paraId="3A320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如对评选结果有异议，请在公示期内以书面或电话形式实名反映，并提供相关证明材料至指定邮箱。</w:t>
      </w:r>
    </w:p>
    <w:p w14:paraId="29247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sz w:val="30"/>
          <w:szCs w:val="30"/>
          <w:lang w:val="en-US" w:eastAsia="zh-CN"/>
        </w:rPr>
      </w:pPr>
    </w:p>
    <w:p w14:paraId="0067E16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20" w:lineRule="exact"/>
        <w:ind w:right="62" w:firstLine="660" w:firstLineChars="200"/>
        <w:jc w:val="both"/>
        <w:textAlignment w:val="auto"/>
        <w:rPr>
          <w:rFonts w:hint="eastAsia" w:ascii="宋体" w:hAnsi="宋体" w:eastAsia="宋体" w:cs="宋体"/>
          <w:snapToGrid w:val="0"/>
          <w:color w:val="000000"/>
          <w:spacing w:val="15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spacing w:val="15"/>
          <w:kern w:val="0"/>
          <w:sz w:val="30"/>
          <w:szCs w:val="30"/>
          <w:lang w:val="en-US" w:eastAsia="zh-CN"/>
        </w:rPr>
        <w:t>联系人：</w:t>
      </w:r>
      <w:r>
        <w:rPr>
          <w:rFonts w:hint="eastAsia" w:ascii="宋体" w:hAnsi="宋体" w:eastAsia="宋体" w:cs="宋体"/>
          <w:snapToGrid w:val="0"/>
          <w:color w:val="000000"/>
          <w:spacing w:val="15"/>
          <w:kern w:val="0"/>
          <w:sz w:val="30"/>
          <w:szCs w:val="30"/>
          <w:u w:val="single"/>
          <w:lang w:val="en-US" w:eastAsia="zh-CN"/>
        </w:rPr>
        <w:t xml:space="preserve">      林培琪      </w:t>
      </w:r>
    </w:p>
    <w:p w14:paraId="2EFC9C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70" w:lineRule="atLeast"/>
        <w:ind w:right="0" w:firstLine="600" w:firstLineChars="200"/>
        <w:jc w:val="left"/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联系地点：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single"/>
          <w:lang w:val="en-US" w:eastAsia="zh-CN"/>
        </w:rPr>
        <w:t xml:space="preserve">  旭日楼327办公室   </w:t>
      </w:r>
    </w:p>
    <w:p w14:paraId="49BD7D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70" w:lineRule="atLeast"/>
        <w:ind w:right="0" w:firstLine="600" w:firstLineChars="200"/>
        <w:jc w:val="left"/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邮    箱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single"/>
          <w:lang w:val="en-US" w:eastAsia="zh-CN"/>
        </w:rPr>
        <w:t xml:space="preserve">： 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30"/>
          <w:szCs w:val="30"/>
          <w:u w:val="single"/>
          <w:lang w:val="en-US" w:eastAsia="zh-CN"/>
        </w:rPr>
        <w:t>hzucmbxssjb@163.com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single"/>
          <w:lang w:val="en-US" w:eastAsia="zh-CN"/>
        </w:rPr>
        <w:t xml:space="preserve">  </w:t>
      </w:r>
    </w:p>
    <w:p w14:paraId="2E0A46E2">
      <w:pPr>
        <w:bidi w:val="0"/>
        <w:jc w:val="right"/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</w:pPr>
    </w:p>
    <w:p w14:paraId="151B8E10">
      <w:pPr>
        <w:bidi w:val="0"/>
        <w:jc w:val="right"/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</w:pPr>
    </w:p>
    <w:p w14:paraId="5D8E7556">
      <w:pPr>
        <w:bidi w:val="0"/>
        <w:jc w:val="right"/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cs="宋体"/>
          <w:kern w:val="2"/>
          <w:sz w:val="30"/>
          <w:szCs w:val="30"/>
          <w:lang w:val="en-US" w:eastAsia="zh-CN" w:bidi="ar-SA"/>
        </w:rPr>
        <w:t>共青团惠州学院</w:t>
      </w: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>数学与统计学院</w:t>
      </w:r>
      <w:r>
        <w:rPr>
          <w:rFonts w:hint="eastAsia" w:ascii="宋体" w:hAnsi="宋体" w:cs="宋体"/>
          <w:kern w:val="2"/>
          <w:sz w:val="30"/>
          <w:szCs w:val="30"/>
          <w:lang w:val="en-US" w:eastAsia="zh-CN" w:bidi="ar-SA"/>
        </w:rPr>
        <w:t>委员</w:t>
      </w:r>
      <w:bookmarkStart w:id="0" w:name="_GoBack"/>
      <w:bookmarkEnd w:id="0"/>
      <w:r>
        <w:rPr>
          <w:rFonts w:hint="eastAsia" w:ascii="宋体" w:hAnsi="宋体" w:cs="宋体"/>
          <w:kern w:val="2"/>
          <w:sz w:val="30"/>
          <w:szCs w:val="30"/>
          <w:lang w:val="en-US" w:eastAsia="zh-CN" w:bidi="ar-SA"/>
        </w:rPr>
        <w:t>会</w:t>
      </w:r>
    </w:p>
    <w:p w14:paraId="7F3D6CEE">
      <w:pPr>
        <w:bidi w:val="0"/>
        <w:jc w:val="right"/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30"/>
          <w:szCs w:val="30"/>
          <w:lang w:val="en-US" w:eastAsia="zh-CN" w:bidi="ar-SA"/>
        </w:rPr>
        <w:t>202</w:t>
      </w: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>5年</w:t>
      </w:r>
      <w:r>
        <w:rPr>
          <w:rFonts w:hint="default" w:ascii="宋体" w:hAnsi="宋体" w:eastAsia="宋体" w:cs="宋体"/>
          <w:kern w:val="2"/>
          <w:sz w:val="30"/>
          <w:szCs w:val="30"/>
          <w:lang w:val="en-US" w:eastAsia="zh-CN" w:bidi="ar-SA"/>
        </w:rPr>
        <w:t>10</w:t>
      </w: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>月</w:t>
      </w:r>
      <w:r>
        <w:rPr>
          <w:rFonts w:hint="default" w:ascii="宋体" w:hAnsi="宋体" w:eastAsia="宋体" w:cs="宋体"/>
          <w:kern w:val="2"/>
          <w:sz w:val="30"/>
          <w:szCs w:val="30"/>
          <w:lang w:val="en-US" w:eastAsia="zh-CN" w:bidi="ar-SA"/>
        </w:rPr>
        <w:t>9</w:t>
      </w: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>日</w:t>
      </w:r>
    </w:p>
    <w:p w14:paraId="46864A75">
      <w:pPr>
        <w:bidi w:val="0"/>
        <w:jc w:val="right"/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</w:pPr>
    </w:p>
    <w:p w14:paraId="148734A4">
      <w:pPr>
        <w:bidi w:val="0"/>
        <w:jc w:val="both"/>
        <w:rPr>
          <w:rFonts w:hint="eastAsia" w:ascii="宋体" w:hAnsi="宋体" w:cs="宋体"/>
          <w:kern w:val="2"/>
          <w:sz w:val="30"/>
          <w:szCs w:val="30"/>
          <w:lang w:val="en-US" w:eastAsia="zh-CN" w:bidi="ar-SA"/>
        </w:rPr>
      </w:pPr>
    </w:p>
    <w:p w14:paraId="4E82EA6F">
      <w:pPr>
        <w:bidi w:val="0"/>
        <w:jc w:val="both"/>
        <w:rPr>
          <w:rFonts w:hint="eastAsia" w:ascii="宋体" w:hAnsi="宋体" w:cs="宋体"/>
          <w:kern w:val="2"/>
          <w:sz w:val="30"/>
          <w:szCs w:val="30"/>
          <w:lang w:val="en-US" w:eastAsia="zh-CN" w:bidi="ar-SA"/>
        </w:rPr>
      </w:pPr>
    </w:p>
    <w:p w14:paraId="75BA006C">
      <w:pPr>
        <w:bidi w:val="0"/>
        <w:jc w:val="both"/>
        <w:rPr>
          <w:rFonts w:hint="eastAsia" w:ascii="宋体" w:hAnsi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8CB2144">
      <w:pPr>
        <w:bidi w:val="0"/>
        <w:jc w:val="both"/>
        <w:rPr>
          <w:rFonts w:hint="eastAsia" w:ascii="宋体" w:hAnsi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cs="宋体"/>
          <w:b/>
          <w:bCs/>
          <w:kern w:val="2"/>
          <w:sz w:val="30"/>
          <w:szCs w:val="30"/>
          <w:lang w:val="en-US" w:eastAsia="zh-CN" w:bidi="ar-SA"/>
        </w:rPr>
        <w:t>附件：</w:t>
      </w:r>
    </w:p>
    <w:p w14:paraId="675D8CD8">
      <w:pPr>
        <w:bidi w:val="0"/>
        <w:jc w:val="center"/>
        <w:rPr>
          <w:rFonts w:hint="default" w:ascii="宋体" w:hAnsi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cs="宋体"/>
          <w:b/>
          <w:bCs/>
          <w:kern w:val="2"/>
          <w:sz w:val="30"/>
          <w:szCs w:val="30"/>
          <w:lang w:val="en-US" w:eastAsia="zh-CN" w:bidi="ar-SA"/>
        </w:rPr>
        <w:t>惠州学院数学与统计学院2025年暑期文化科技卫生“三下乡”社会实践评优推荐结果公示名单</w:t>
      </w:r>
    </w:p>
    <w:p w14:paraId="7A936A2B">
      <w:pPr>
        <w:bidi w:val="0"/>
        <w:jc w:val="both"/>
        <w:rPr>
          <w:rFonts w:hint="eastAsia" w:ascii="宋体" w:hAnsi="宋体" w:cs="宋体"/>
          <w:kern w:val="2"/>
          <w:sz w:val="30"/>
          <w:szCs w:val="30"/>
          <w:lang w:val="en-US" w:eastAsia="zh-CN" w:bidi="ar-SA"/>
        </w:rPr>
      </w:pPr>
    </w:p>
    <w:p w14:paraId="07225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优秀个人：</w:t>
      </w:r>
    </w:p>
    <w:p w14:paraId="11DB9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 xml:space="preserve">   朱金桂  王金如</w:t>
      </w:r>
    </w:p>
    <w:p w14:paraId="051E6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优秀指导老师：</w:t>
      </w:r>
    </w:p>
    <w:p w14:paraId="07AB1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杨水平  林培琪  </w:t>
      </w:r>
    </w:p>
    <w:p w14:paraId="1E762787">
      <w:pPr>
        <w:bidi w:val="0"/>
        <w:jc w:val="both"/>
        <w:rPr>
          <w:rFonts w:hint="eastAsia" w:ascii="宋体" w:hAnsi="宋体" w:cs="宋体"/>
          <w:kern w:val="2"/>
          <w:sz w:val="30"/>
          <w:szCs w:val="30"/>
          <w:lang w:val="en-US" w:eastAsia="zh-CN" w:bidi="ar-SA"/>
        </w:rPr>
      </w:pPr>
    </w:p>
    <w:p w14:paraId="4333A260">
      <w:pPr>
        <w:bidi w:val="0"/>
        <w:jc w:val="both"/>
        <w:rPr>
          <w:rFonts w:hint="eastAsia" w:ascii="宋体" w:hAnsi="宋体" w:cs="宋体"/>
          <w:kern w:val="2"/>
          <w:sz w:val="30"/>
          <w:szCs w:val="30"/>
          <w:lang w:val="en-US" w:eastAsia="zh-CN" w:bidi="ar-SA"/>
        </w:rPr>
      </w:pPr>
    </w:p>
    <w:p w14:paraId="6AD6D837">
      <w:pPr>
        <w:bidi w:val="0"/>
        <w:jc w:val="both"/>
        <w:rPr>
          <w:rFonts w:hint="default" w:ascii="宋体" w:hAnsi="宋体" w:cs="宋体"/>
          <w:kern w:val="2"/>
          <w:sz w:val="30"/>
          <w:szCs w:val="30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E73EBE"/>
    <w:rsid w:val="798F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323</Words>
  <Characters>365</Characters>
  <Paragraphs>24</Paragraphs>
  <TotalTime>3</TotalTime>
  <ScaleCrop>false</ScaleCrop>
  <LinksUpToDate>false</LinksUpToDate>
  <CharactersWithSpaces>399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2024-09-06T16:52:00Z</dcterms:created>
  <dc:creator>曾瑾</dc:creator>
  <cp:lastModifiedBy>林培琪</cp:lastModifiedBy>
  <dcterms:modified xsi:type="dcterms:W3CDTF">2025-10-09T03:04:01Z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74DAB5F024E544DD96615B94C620BA1E_13</vt:lpwstr>
  </property>
  <property fmtid="{D5CDD505-2E9C-101B-9397-08002B2CF9AE}" pid="4" name="KSOTemplateDocerSaveRecord">
    <vt:lpwstr>eyJoZGlkIjoiMmZhYWExNDVlMDY2MzVhMWY3NDllODRmYzU2OWZiYWIiLCJ1c2VySWQiOiIzMTQ5NDkwMDMifQ==</vt:lpwstr>
  </property>
</Properties>
</file>